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CC00">
    <v:background id="_x0000_s1025" o:bwmode="white" fillcolor="#fc0" o:targetscreensize="1024,768">
      <v:fill color2="#c4eeff [661]" focus="100%" type="gradientRadial">
        <o:fill v:ext="view" type="gradientCenter"/>
      </v:fill>
    </v:background>
  </w:background>
  <w:body>
    <w:p w14:paraId="5E1E7434" w14:textId="77777777" w:rsidR="006B0CBD" w:rsidRPr="006B0CBD" w:rsidRDefault="006B0CBD" w:rsidP="006B0CBD">
      <w:pPr>
        <w:pStyle w:val="ListParagraph"/>
        <w:spacing w:after="0" w:line="240" w:lineRule="auto"/>
        <w:ind w:left="810"/>
        <w:rPr>
          <w:b/>
          <w:color w:val="0F6FC6" w:themeColor="accent1"/>
          <w:sz w:val="40"/>
          <w:szCs w:val="40"/>
        </w:rPr>
      </w:pPr>
      <w:bookmarkStart w:id="0" w:name="_GoBack"/>
      <w:bookmarkEnd w:id="0"/>
      <w:r w:rsidRPr="006B0CBD">
        <w:rPr>
          <w:b/>
          <w:color w:val="0F6FC6" w:themeColor="accent1"/>
          <w:sz w:val="40"/>
          <w:szCs w:val="40"/>
        </w:rPr>
        <w:t>RIGHT TO REPORT</w:t>
      </w:r>
    </w:p>
    <w:p w14:paraId="515CD504" w14:textId="77777777" w:rsidR="006B0CBD" w:rsidRDefault="006B0CBD" w:rsidP="006B0CBD">
      <w:pPr>
        <w:pStyle w:val="ListParagraph"/>
        <w:spacing w:after="0" w:line="240" w:lineRule="auto"/>
        <w:ind w:left="810"/>
        <w:rPr>
          <w:sz w:val="18"/>
          <w:szCs w:val="18"/>
        </w:rPr>
      </w:pPr>
      <w:r w:rsidRPr="006B0CBD">
        <w:rPr>
          <w:sz w:val="18"/>
          <w:szCs w:val="18"/>
        </w:rPr>
        <w:t xml:space="preserve">If you, or someone you know, are experiencing sexual abuse or sexual harassment, Rolette County Law Enforcement Center wants to know. We want you to report right away! Why?  </w:t>
      </w:r>
    </w:p>
    <w:p w14:paraId="7164EA65" w14:textId="77777777" w:rsidR="00E542E3" w:rsidRPr="006B0CBD" w:rsidRDefault="00E542E3" w:rsidP="006B0CBD">
      <w:pPr>
        <w:pStyle w:val="ListParagraph"/>
        <w:spacing w:after="0" w:line="240" w:lineRule="auto"/>
        <w:ind w:left="810"/>
        <w:rPr>
          <w:sz w:val="18"/>
          <w:szCs w:val="18"/>
        </w:rPr>
      </w:pPr>
    </w:p>
    <w:p w14:paraId="47810CC4" w14:textId="77777777" w:rsidR="006B0CBD" w:rsidRPr="00201B83" w:rsidRDefault="006B0CBD" w:rsidP="006B0CBD">
      <w:pPr>
        <w:pStyle w:val="ListParagraph"/>
        <w:numPr>
          <w:ilvl w:val="0"/>
          <w:numId w:val="1"/>
        </w:numPr>
        <w:spacing w:after="0" w:line="240" w:lineRule="auto"/>
        <w:rPr>
          <w:sz w:val="18"/>
          <w:szCs w:val="18"/>
        </w:rPr>
      </w:pPr>
      <w:r w:rsidRPr="00201B83">
        <w:rPr>
          <w:sz w:val="18"/>
          <w:szCs w:val="18"/>
        </w:rPr>
        <w:t xml:space="preserve">We want to keep YOU safe; it is our job! It is your right to be free from sexual abuse and sexual harassment. </w:t>
      </w:r>
    </w:p>
    <w:p w14:paraId="3CD3A095" w14:textId="77777777" w:rsidR="006B0CBD" w:rsidRPr="00201B83" w:rsidRDefault="006B0CBD" w:rsidP="006B0CBD">
      <w:pPr>
        <w:pStyle w:val="ListParagraph"/>
        <w:numPr>
          <w:ilvl w:val="0"/>
          <w:numId w:val="1"/>
        </w:numPr>
        <w:spacing w:after="0" w:line="240" w:lineRule="auto"/>
        <w:rPr>
          <w:sz w:val="18"/>
          <w:szCs w:val="18"/>
        </w:rPr>
      </w:pPr>
      <w:r w:rsidRPr="00201B83">
        <w:rPr>
          <w:sz w:val="18"/>
          <w:szCs w:val="18"/>
        </w:rPr>
        <w:t xml:space="preserve">We want to conduct an investigation of the reported incident.  </w:t>
      </w:r>
    </w:p>
    <w:p w14:paraId="1DC444C1" w14:textId="77777777" w:rsidR="006B0CBD" w:rsidRDefault="006B0CBD" w:rsidP="006B0CBD">
      <w:pPr>
        <w:pStyle w:val="ListParagraph"/>
        <w:numPr>
          <w:ilvl w:val="0"/>
          <w:numId w:val="1"/>
        </w:numPr>
        <w:spacing w:after="0" w:line="240" w:lineRule="auto"/>
        <w:rPr>
          <w:sz w:val="18"/>
          <w:szCs w:val="18"/>
        </w:rPr>
      </w:pPr>
      <w:r w:rsidRPr="00201B83">
        <w:rPr>
          <w:sz w:val="18"/>
          <w:szCs w:val="18"/>
        </w:rPr>
        <w:t xml:space="preserve">We want to hold the perpetrator accountable for his/her actions. </w:t>
      </w:r>
    </w:p>
    <w:p w14:paraId="0D8E64AD" w14:textId="77777777" w:rsidR="006B0CBD" w:rsidRPr="00201B83" w:rsidRDefault="006B0CBD" w:rsidP="006B0CBD">
      <w:pPr>
        <w:pStyle w:val="ListParagraph"/>
        <w:numPr>
          <w:ilvl w:val="0"/>
          <w:numId w:val="1"/>
        </w:numPr>
        <w:spacing w:after="0" w:line="240" w:lineRule="auto"/>
        <w:rPr>
          <w:sz w:val="18"/>
          <w:szCs w:val="18"/>
        </w:rPr>
      </w:pPr>
      <w:r w:rsidRPr="00201B83">
        <w:rPr>
          <w:sz w:val="18"/>
          <w:szCs w:val="18"/>
        </w:rPr>
        <w:t xml:space="preserve">We want to provide YOU with relevant       information and support services. </w:t>
      </w:r>
    </w:p>
    <w:p w14:paraId="2AB8FC0B" w14:textId="77777777" w:rsidR="006B0CBD" w:rsidRPr="00201B83" w:rsidRDefault="006B0CBD" w:rsidP="006B0CBD">
      <w:pPr>
        <w:spacing w:before="0" w:after="0" w:line="240" w:lineRule="auto"/>
        <w:ind w:left="810"/>
        <w:jc w:val="center"/>
        <w:rPr>
          <w:sz w:val="18"/>
          <w:szCs w:val="18"/>
        </w:rPr>
      </w:pPr>
      <w:r w:rsidRPr="00201B83">
        <w:rPr>
          <w:sz w:val="18"/>
          <w:szCs w:val="18"/>
        </w:rPr>
        <w:t xml:space="preserve"> </w:t>
      </w:r>
    </w:p>
    <w:p w14:paraId="15A9F882" w14:textId="77777777" w:rsidR="006B0CBD" w:rsidRPr="009C4EBA" w:rsidRDefault="009C4EBA" w:rsidP="009C4EBA">
      <w:pPr>
        <w:spacing w:after="0" w:line="240" w:lineRule="auto"/>
        <w:jc w:val="center"/>
        <w:rPr>
          <w:b/>
          <w:color w:val="0070C0"/>
          <w:sz w:val="40"/>
          <w:szCs w:val="40"/>
        </w:rPr>
      </w:pPr>
      <w:r w:rsidRPr="009C4EBA">
        <w:rPr>
          <w:b/>
          <w:color w:val="0070C0"/>
          <w:sz w:val="40"/>
          <w:szCs w:val="40"/>
        </w:rPr>
        <w:t>HOW TO REPORT</w:t>
      </w:r>
    </w:p>
    <w:p w14:paraId="34AF43C8" w14:textId="77777777" w:rsidR="006B0CBD" w:rsidRDefault="006B0CBD" w:rsidP="006B0CBD">
      <w:pPr>
        <w:spacing w:after="0" w:line="240" w:lineRule="auto"/>
        <w:ind w:left="810"/>
        <w:rPr>
          <w:sz w:val="18"/>
          <w:szCs w:val="18"/>
        </w:rPr>
      </w:pPr>
      <w:r w:rsidRPr="00201B83">
        <w:rPr>
          <w:sz w:val="18"/>
          <w:szCs w:val="18"/>
        </w:rPr>
        <w:t>Rolette County Law Enforcement Center</w:t>
      </w:r>
      <w:r w:rsidRPr="00201B83">
        <w:rPr>
          <w:color w:val="474642"/>
          <w:sz w:val="18"/>
          <w:szCs w:val="18"/>
        </w:rPr>
        <w:t xml:space="preserve"> offers multiple ways to report sexual abuse and sexual </w:t>
      </w:r>
      <w:r w:rsidRPr="00201B83">
        <w:rPr>
          <w:sz w:val="18"/>
          <w:szCs w:val="18"/>
        </w:rPr>
        <w:t>harassment</w:t>
      </w:r>
      <w:r w:rsidRPr="00201B83">
        <w:rPr>
          <w:color w:val="474642"/>
          <w:sz w:val="18"/>
          <w:szCs w:val="18"/>
        </w:rPr>
        <w:t xml:space="preserve">: </w:t>
      </w:r>
      <w:r w:rsidRPr="00201B83">
        <w:rPr>
          <w:color w:val="474642"/>
          <w:sz w:val="18"/>
          <w:szCs w:val="18"/>
        </w:rPr>
        <w:tab/>
      </w:r>
      <w:r w:rsidRPr="00201B83">
        <w:rPr>
          <w:sz w:val="18"/>
          <w:szCs w:val="18"/>
        </w:rPr>
        <w:t xml:space="preserve"> </w:t>
      </w:r>
    </w:p>
    <w:p w14:paraId="42C81E1B" w14:textId="77777777" w:rsidR="006B0CBD" w:rsidRPr="00201B83" w:rsidRDefault="006B0CBD" w:rsidP="006B0CBD">
      <w:pPr>
        <w:spacing w:before="0" w:after="0" w:line="240" w:lineRule="auto"/>
        <w:ind w:left="810"/>
        <w:rPr>
          <w:sz w:val="18"/>
          <w:szCs w:val="18"/>
        </w:rPr>
      </w:pPr>
    </w:p>
    <w:p w14:paraId="27F1F9D2" w14:textId="52564180" w:rsidR="001069C7" w:rsidRDefault="001069C7" w:rsidP="00DE56C9">
      <w:pPr>
        <w:pStyle w:val="ListParagraph"/>
        <w:numPr>
          <w:ilvl w:val="0"/>
          <w:numId w:val="2"/>
        </w:numPr>
        <w:spacing w:before="0" w:after="0" w:line="240" w:lineRule="auto"/>
        <w:ind w:left="1440"/>
        <w:rPr>
          <w:sz w:val="18"/>
          <w:szCs w:val="18"/>
        </w:rPr>
      </w:pPr>
      <w:r>
        <w:rPr>
          <w:sz w:val="18"/>
          <w:szCs w:val="18"/>
        </w:rPr>
        <w:t>Bottineau County Sheriff’s Department 701-228-2740</w:t>
      </w:r>
    </w:p>
    <w:p w14:paraId="521BB419" w14:textId="77777777" w:rsidR="001069C7" w:rsidRDefault="001069C7" w:rsidP="001069C7">
      <w:pPr>
        <w:pStyle w:val="ListParagraph"/>
        <w:spacing w:before="0" w:after="0" w:line="240" w:lineRule="auto"/>
        <w:ind w:left="1440"/>
        <w:rPr>
          <w:sz w:val="18"/>
          <w:szCs w:val="18"/>
        </w:rPr>
      </w:pPr>
    </w:p>
    <w:p w14:paraId="698776E6" w14:textId="1C55F057" w:rsidR="006B0CBD" w:rsidRDefault="006B0CBD" w:rsidP="00DE56C9">
      <w:pPr>
        <w:pStyle w:val="ListParagraph"/>
        <w:numPr>
          <w:ilvl w:val="0"/>
          <w:numId w:val="2"/>
        </w:numPr>
        <w:spacing w:before="0" w:after="0" w:line="240" w:lineRule="auto"/>
        <w:ind w:left="1440"/>
        <w:rPr>
          <w:sz w:val="18"/>
          <w:szCs w:val="18"/>
        </w:rPr>
      </w:pPr>
      <w:r w:rsidRPr="00201B83">
        <w:rPr>
          <w:sz w:val="18"/>
          <w:szCs w:val="18"/>
        </w:rPr>
        <w:t xml:space="preserve">Report to any staff, volunteer, contractor, or medical or mental health staff. </w:t>
      </w:r>
    </w:p>
    <w:p w14:paraId="0CE93B9C" w14:textId="77777777" w:rsidR="00DE56C9" w:rsidRPr="00201B83" w:rsidRDefault="00DE56C9" w:rsidP="00DE56C9">
      <w:pPr>
        <w:pStyle w:val="ListParagraph"/>
        <w:spacing w:before="0" w:after="0" w:line="240" w:lineRule="auto"/>
        <w:ind w:left="1440"/>
        <w:rPr>
          <w:sz w:val="18"/>
          <w:szCs w:val="18"/>
        </w:rPr>
      </w:pPr>
    </w:p>
    <w:p w14:paraId="6AA09248" w14:textId="77777777" w:rsidR="006B0CBD" w:rsidRDefault="006B0CBD" w:rsidP="00DE56C9">
      <w:pPr>
        <w:pStyle w:val="ListParagraph"/>
        <w:numPr>
          <w:ilvl w:val="0"/>
          <w:numId w:val="2"/>
        </w:numPr>
        <w:spacing w:after="0" w:line="240" w:lineRule="auto"/>
        <w:ind w:left="1440"/>
        <w:rPr>
          <w:sz w:val="18"/>
          <w:szCs w:val="18"/>
        </w:rPr>
      </w:pPr>
      <w:r>
        <w:rPr>
          <w:sz w:val="18"/>
          <w:szCs w:val="18"/>
        </w:rPr>
        <w:t xml:space="preserve"> </w:t>
      </w:r>
      <w:r w:rsidRPr="00201B83">
        <w:rPr>
          <w:sz w:val="18"/>
          <w:szCs w:val="18"/>
        </w:rPr>
        <w:t>Submit a grievance or sick call slip</w:t>
      </w:r>
      <w:r w:rsidR="007C1B11">
        <w:rPr>
          <w:sz w:val="18"/>
          <w:szCs w:val="18"/>
        </w:rPr>
        <w:t xml:space="preserve"> over the Turnkey messaging system</w:t>
      </w:r>
      <w:r w:rsidRPr="00201B83">
        <w:rPr>
          <w:sz w:val="18"/>
          <w:szCs w:val="18"/>
        </w:rPr>
        <w:t xml:space="preserve">. </w:t>
      </w:r>
    </w:p>
    <w:p w14:paraId="2D18C05B" w14:textId="77777777" w:rsidR="00DE56C9" w:rsidRPr="00DE56C9" w:rsidRDefault="00DE56C9" w:rsidP="00DE56C9">
      <w:pPr>
        <w:spacing w:after="0" w:line="240" w:lineRule="auto"/>
        <w:rPr>
          <w:sz w:val="18"/>
          <w:szCs w:val="18"/>
        </w:rPr>
      </w:pPr>
    </w:p>
    <w:p w14:paraId="299821A0" w14:textId="77777777" w:rsidR="006B0CBD" w:rsidRDefault="006B0CBD" w:rsidP="00DE56C9">
      <w:pPr>
        <w:pStyle w:val="ListParagraph"/>
        <w:numPr>
          <w:ilvl w:val="0"/>
          <w:numId w:val="2"/>
        </w:numPr>
        <w:spacing w:before="0" w:after="0" w:line="240" w:lineRule="auto"/>
        <w:ind w:left="1440"/>
        <w:rPr>
          <w:sz w:val="18"/>
          <w:szCs w:val="18"/>
        </w:rPr>
      </w:pPr>
      <w:r w:rsidRPr="006B0CBD">
        <w:rPr>
          <w:sz w:val="18"/>
          <w:szCs w:val="18"/>
        </w:rPr>
        <w:t>Tell a family member</w:t>
      </w:r>
      <w:r w:rsidRPr="00201B83">
        <w:rPr>
          <w:sz w:val="18"/>
          <w:szCs w:val="18"/>
        </w:rPr>
        <w:t>, friend, legal counsel, or anyone else outside the facility. They can</w:t>
      </w:r>
      <w:r>
        <w:rPr>
          <w:sz w:val="18"/>
          <w:szCs w:val="18"/>
        </w:rPr>
        <w:t xml:space="preserve"> </w:t>
      </w:r>
      <w:r w:rsidRPr="00201B83">
        <w:rPr>
          <w:sz w:val="18"/>
          <w:szCs w:val="18"/>
        </w:rPr>
        <w:t xml:space="preserve">report on your behalf by calling States Attorney Office: (701) 477-3169 </w:t>
      </w:r>
    </w:p>
    <w:p w14:paraId="4C4EC44D" w14:textId="77777777" w:rsidR="00DE56C9" w:rsidRPr="00DE56C9" w:rsidRDefault="00DE56C9" w:rsidP="00DE56C9">
      <w:pPr>
        <w:spacing w:before="0" w:after="0" w:line="240" w:lineRule="auto"/>
        <w:rPr>
          <w:sz w:val="18"/>
          <w:szCs w:val="18"/>
        </w:rPr>
      </w:pPr>
    </w:p>
    <w:p w14:paraId="6A2AF578" w14:textId="77777777" w:rsidR="00C07EA7" w:rsidRPr="00C07EA7" w:rsidRDefault="006B0CBD" w:rsidP="00C07EA7">
      <w:pPr>
        <w:pStyle w:val="ListParagraph"/>
        <w:numPr>
          <w:ilvl w:val="0"/>
          <w:numId w:val="2"/>
        </w:numPr>
        <w:spacing w:before="0" w:after="0" w:line="240" w:lineRule="auto"/>
        <w:ind w:left="1440"/>
      </w:pPr>
      <w:r w:rsidRPr="00577D02">
        <w:rPr>
          <w:sz w:val="18"/>
          <w:szCs w:val="18"/>
        </w:rPr>
        <w:t xml:space="preserve">Report to the PREA </w:t>
      </w:r>
      <w:r w:rsidR="007C1B11">
        <w:rPr>
          <w:sz w:val="18"/>
          <w:szCs w:val="18"/>
        </w:rPr>
        <w:t>Investigator</w:t>
      </w:r>
      <w:r w:rsidRPr="00577D02">
        <w:rPr>
          <w:sz w:val="18"/>
          <w:szCs w:val="18"/>
        </w:rPr>
        <w:t xml:space="preserve"> or PREA Compliance Manager.</w:t>
      </w:r>
      <w:r w:rsidR="00C07EA7">
        <w:rPr>
          <w:sz w:val="18"/>
          <w:szCs w:val="18"/>
        </w:rPr>
        <w:t xml:space="preserve"> </w:t>
      </w:r>
    </w:p>
    <w:p w14:paraId="2479D353" w14:textId="77777777" w:rsidR="00C07EA7" w:rsidRDefault="00C07EA7" w:rsidP="00C07EA7">
      <w:pPr>
        <w:spacing w:before="0" w:after="0" w:line="240" w:lineRule="auto"/>
        <w:ind w:left="720"/>
        <w:rPr>
          <w:b/>
          <w:color w:val="0070C0"/>
          <w:sz w:val="40"/>
          <w:szCs w:val="40"/>
        </w:rPr>
      </w:pPr>
    </w:p>
    <w:p w14:paraId="5ECA1249" w14:textId="4C81A3E8" w:rsidR="00F66E54" w:rsidRDefault="00C07EA7" w:rsidP="00C07EA7">
      <w:pPr>
        <w:spacing w:before="0" w:after="0" w:line="240" w:lineRule="auto"/>
        <w:ind w:left="720"/>
        <w:rPr>
          <w:b/>
          <w:color w:val="0070C0"/>
          <w:sz w:val="40"/>
          <w:szCs w:val="40"/>
        </w:rPr>
      </w:pPr>
      <w:r>
        <w:rPr>
          <w:b/>
          <w:color w:val="0070C0"/>
          <w:sz w:val="40"/>
          <w:szCs w:val="40"/>
        </w:rPr>
        <w:t>VICTIM SUPPORT     SERVICES</w:t>
      </w:r>
    </w:p>
    <w:p w14:paraId="6092076A" w14:textId="7294DCCF" w:rsidR="001069C7" w:rsidRDefault="001069C7" w:rsidP="001069C7">
      <w:pPr>
        <w:pStyle w:val="ListParagraph"/>
        <w:spacing w:before="0" w:after="0" w:line="240" w:lineRule="auto"/>
        <w:ind w:left="1440"/>
        <w:rPr>
          <w:sz w:val="18"/>
          <w:szCs w:val="18"/>
        </w:rPr>
      </w:pPr>
    </w:p>
    <w:p w14:paraId="53E7DF7E" w14:textId="77777777" w:rsidR="001069C7" w:rsidRPr="001069C7" w:rsidRDefault="001069C7" w:rsidP="001069C7">
      <w:pPr>
        <w:pStyle w:val="ListParagraph"/>
        <w:spacing w:before="0" w:after="0" w:line="240" w:lineRule="auto"/>
        <w:ind w:left="1440"/>
        <w:rPr>
          <w:sz w:val="18"/>
          <w:szCs w:val="18"/>
        </w:rPr>
      </w:pPr>
    </w:p>
    <w:p w14:paraId="25B011B7" w14:textId="6E52263E" w:rsidR="00C07EA7" w:rsidRPr="00201B83" w:rsidRDefault="00C07EA7" w:rsidP="00C07EA7">
      <w:pPr>
        <w:pStyle w:val="ListParagraph"/>
        <w:numPr>
          <w:ilvl w:val="0"/>
          <w:numId w:val="2"/>
        </w:numPr>
        <w:spacing w:before="0" w:after="0" w:line="240" w:lineRule="auto"/>
        <w:ind w:left="1440"/>
        <w:rPr>
          <w:sz w:val="18"/>
          <w:szCs w:val="18"/>
        </w:rPr>
      </w:pPr>
      <w:r w:rsidRPr="00201B83">
        <w:rPr>
          <w:sz w:val="18"/>
          <w:szCs w:val="18"/>
        </w:rPr>
        <w:t xml:space="preserve">Family Crisis Center  </w:t>
      </w:r>
      <w:r w:rsidRPr="00201B83">
        <w:rPr>
          <w:sz w:val="18"/>
          <w:szCs w:val="18"/>
        </w:rPr>
        <w:tab/>
        <w:t xml:space="preserve"> </w:t>
      </w:r>
    </w:p>
    <w:p w14:paraId="6EA45E90" w14:textId="77777777" w:rsidR="00C07EA7" w:rsidRPr="00201B83" w:rsidRDefault="00C07EA7" w:rsidP="00C07EA7">
      <w:pPr>
        <w:pStyle w:val="ListParagraph"/>
        <w:spacing w:after="0" w:line="240" w:lineRule="auto"/>
        <w:ind w:left="1530" w:hanging="90"/>
        <w:rPr>
          <w:sz w:val="18"/>
          <w:szCs w:val="18"/>
        </w:rPr>
      </w:pPr>
      <w:r w:rsidRPr="00201B83">
        <w:rPr>
          <w:sz w:val="18"/>
          <w:szCs w:val="18"/>
        </w:rPr>
        <w:t>606 Main Street #2</w:t>
      </w:r>
    </w:p>
    <w:p w14:paraId="32CCA649" w14:textId="77777777" w:rsidR="00C07EA7" w:rsidRPr="00201B83" w:rsidRDefault="00C07EA7" w:rsidP="00C07EA7">
      <w:pPr>
        <w:pStyle w:val="ListParagraph"/>
        <w:spacing w:after="0" w:line="240" w:lineRule="auto"/>
        <w:ind w:left="1530" w:hanging="90"/>
        <w:rPr>
          <w:sz w:val="18"/>
          <w:szCs w:val="18"/>
        </w:rPr>
      </w:pPr>
      <w:r w:rsidRPr="00201B83">
        <w:rPr>
          <w:sz w:val="18"/>
          <w:szCs w:val="18"/>
        </w:rPr>
        <w:t xml:space="preserve">Bottineau, ND 58318 </w:t>
      </w:r>
    </w:p>
    <w:p w14:paraId="6708CE6C" w14:textId="325BD7D7" w:rsidR="00C07EA7" w:rsidRPr="00C07EA7" w:rsidRDefault="00C07EA7" w:rsidP="00C07EA7">
      <w:pPr>
        <w:pStyle w:val="ListParagraph"/>
        <w:spacing w:after="0" w:line="240" w:lineRule="auto"/>
        <w:ind w:left="1530" w:hanging="90"/>
        <w:rPr>
          <w:b/>
          <w:sz w:val="40"/>
          <w:szCs w:val="40"/>
        </w:rPr>
      </w:pPr>
      <w:r w:rsidRPr="00201B83">
        <w:rPr>
          <w:sz w:val="18"/>
          <w:szCs w:val="18"/>
        </w:rPr>
        <w:t xml:space="preserve">Telephone: (701) 228-2028 </w:t>
      </w:r>
    </w:p>
    <w:p w14:paraId="369D6949" w14:textId="77777777" w:rsidR="00C07EA7" w:rsidRDefault="00C07EA7" w:rsidP="00C07EA7">
      <w:pPr>
        <w:spacing w:before="0" w:after="0" w:line="240" w:lineRule="auto"/>
        <w:ind w:left="720"/>
      </w:pPr>
    </w:p>
    <w:p w14:paraId="6C0A62A9" w14:textId="77777777" w:rsidR="006B0CBD" w:rsidRPr="006B0CBD" w:rsidRDefault="006B0CBD" w:rsidP="006B0CBD">
      <w:pPr>
        <w:pStyle w:val="Heading2"/>
        <w:ind w:left="450"/>
        <w:rPr>
          <w:b/>
        </w:rPr>
      </w:pPr>
      <w:r w:rsidRPr="006B0CBD">
        <w:rPr>
          <w:b/>
        </w:rPr>
        <w:t>IF YOU ARE ABUSED</w:t>
      </w:r>
    </w:p>
    <w:p w14:paraId="6577E3EE" w14:textId="77777777" w:rsidR="006B0CBD" w:rsidRDefault="006B0CBD" w:rsidP="006B0CBD">
      <w:pPr>
        <w:spacing w:before="0" w:after="0" w:line="240" w:lineRule="auto"/>
        <w:ind w:left="450"/>
      </w:pPr>
      <w:r>
        <w:rPr>
          <w:color w:val="474642"/>
        </w:rPr>
        <w:t xml:space="preserve">Support services are available from National </w:t>
      </w:r>
    </w:p>
    <w:p w14:paraId="43700916" w14:textId="77777777" w:rsidR="006B0CBD" w:rsidRDefault="006B0CBD" w:rsidP="006B0CBD">
      <w:pPr>
        <w:spacing w:before="0" w:after="0" w:line="240" w:lineRule="auto"/>
        <w:ind w:left="450"/>
      </w:pPr>
      <w:r>
        <w:rPr>
          <w:color w:val="474642"/>
        </w:rPr>
        <w:t xml:space="preserve">Sexual Assault Hotline and can be reached at  </w:t>
      </w:r>
    </w:p>
    <w:p w14:paraId="3C1972D9" w14:textId="77777777" w:rsidR="006B0CBD" w:rsidRDefault="006B0CBD" w:rsidP="006B0CBD">
      <w:pPr>
        <w:spacing w:before="0" w:after="0" w:line="240" w:lineRule="auto"/>
        <w:ind w:left="450"/>
      </w:pPr>
      <w:r>
        <w:rPr>
          <w:color w:val="474642"/>
        </w:rPr>
        <w:t xml:space="preserve">1 (800) 656-4673 or Domestic Violence Crisis </w:t>
      </w:r>
    </w:p>
    <w:p w14:paraId="3757D137" w14:textId="77777777" w:rsidR="006B0CBD" w:rsidRDefault="006B0CBD" w:rsidP="006B0CBD">
      <w:pPr>
        <w:spacing w:before="0" w:after="0" w:line="240" w:lineRule="auto"/>
        <w:ind w:left="450"/>
        <w:rPr>
          <w:color w:val="474642"/>
        </w:rPr>
      </w:pPr>
      <w:r>
        <w:rPr>
          <w:color w:val="474642"/>
        </w:rPr>
        <w:t xml:space="preserve">Center (701) 852-2258  </w:t>
      </w:r>
    </w:p>
    <w:p w14:paraId="3F01F16A" w14:textId="77777777" w:rsidR="00F66E54" w:rsidRDefault="00F66E54" w:rsidP="006B0CBD">
      <w:pPr>
        <w:spacing w:before="0" w:after="0" w:line="240" w:lineRule="auto"/>
        <w:ind w:left="450"/>
      </w:pPr>
    </w:p>
    <w:p w14:paraId="48973F75" w14:textId="77777777" w:rsidR="006B0CBD" w:rsidRPr="006B0CBD" w:rsidRDefault="006B0CBD" w:rsidP="006B0CBD">
      <w:pPr>
        <w:pStyle w:val="Heading2"/>
        <w:spacing w:before="0" w:line="240" w:lineRule="auto"/>
        <w:ind w:left="450"/>
        <w:rPr>
          <w:b/>
        </w:rPr>
      </w:pPr>
      <w:r w:rsidRPr="006B0CBD">
        <w:rPr>
          <w:b/>
        </w:rPr>
        <w:t xml:space="preserve">What to Do If You Have Been Sexually Abused </w:t>
      </w:r>
    </w:p>
    <w:p w14:paraId="6D6A3E13" w14:textId="77777777" w:rsidR="006B0CBD" w:rsidRPr="00201B83" w:rsidRDefault="006B0CBD" w:rsidP="006B0CBD">
      <w:pPr>
        <w:numPr>
          <w:ilvl w:val="0"/>
          <w:numId w:val="5"/>
        </w:numPr>
        <w:spacing w:before="0" w:after="0" w:line="240" w:lineRule="auto"/>
        <w:ind w:left="450" w:hanging="360"/>
      </w:pPr>
      <w:r w:rsidRPr="00201B83">
        <w:t xml:space="preserve">Tell a staff member as soon as possible. </w:t>
      </w:r>
    </w:p>
    <w:p w14:paraId="1FDC3F30" w14:textId="77777777" w:rsidR="006B0CBD" w:rsidRPr="00201B83" w:rsidRDefault="006B0CBD" w:rsidP="006B0CBD">
      <w:pPr>
        <w:numPr>
          <w:ilvl w:val="0"/>
          <w:numId w:val="5"/>
        </w:numPr>
        <w:spacing w:before="0" w:after="0" w:line="240" w:lineRule="auto"/>
        <w:ind w:left="450" w:hanging="360"/>
      </w:pPr>
      <w:r w:rsidRPr="00201B83">
        <w:t xml:space="preserve">Seek medical attention BEFORE you shower, eat, drink, change clothing, brush your teeth, or use the bathroom. </w:t>
      </w:r>
    </w:p>
    <w:p w14:paraId="5F70D7A6" w14:textId="77777777" w:rsidR="006B0CBD" w:rsidRDefault="006B0CBD" w:rsidP="006B0CBD">
      <w:pPr>
        <w:numPr>
          <w:ilvl w:val="0"/>
          <w:numId w:val="5"/>
        </w:numPr>
        <w:spacing w:before="0" w:after="0" w:line="240" w:lineRule="auto"/>
        <w:ind w:left="450" w:hanging="360"/>
      </w:pPr>
      <w:r w:rsidRPr="00201B83">
        <w:t xml:space="preserve">Share as much information as possible when answering questions to assist with the investigation. </w:t>
      </w:r>
    </w:p>
    <w:p w14:paraId="070DD286" w14:textId="77777777" w:rsidR="00F66E54" w:rsidRPr="00201B83" w:rsidRDefault="00F66E54" w:rsidP="00F66E54">
      <w:pPr>
        <w:spacing w:before="0" w:after="0" w:line="240" w:lineRule="auto"/>
        <w:ind w:left="450"/>
      </w:pPr>
    </w:p>
    <w:p w14:paraId="385222A4" w14:textId="77777777" w:rsidR="006B0CBD" w:rsidRPr="00DE56C9" w:rsidRDefault="006B0CBD" w:rsidP="00DE56C9">
      <w:pPr>
        <w:pStyle w:val="Heading2"/>
        <w:ind w:left="450"/>
        <w:rPr>
          <w:b/>
        </w:rPr>
      </w:pPr>
      <w:r w:rsidRPr="00DE56C9">
        <w:rPr>
          <w:rStyle w:val="Heading2Char"/>
          <w:b/>
        </w:rPr>
        <w:t>NOTICE FOR FAILURE TO REPO</w:t>
      </w:r>
      <w:r w:rsidRPr="00DE56C9">
        <w:rPr>
          <w:b/>
        </w:rPr>
        <w:t xml:space="preserve">RT </w:t>
      </w:r>
    </w:p>
    <w:p w14:paraId="4207BDC0" w14:textId="77777777" w:rsidR="006B0CBD" w:rsidRDefault="006B0CBD" w:rsidP="006B0CBD">
      <w:pPr>
        <w:spacing w:before="0" w:after="0" w:line="240" w:lineRule="auto"/>
        <w:ind w:left="450"/>
      </w:pPr>
      <w:r>
        <w:t xml:space="preserve">Anyone who engages in, fails to report, or knowingly condones sexual harassment or sexual abuse of an Inmate shall be subject to disciplinary action and may be subject to criminal prosecution.  </w:t>
      </w:r>
    </w:p>
    <w:p w14:paraId="3E07563A" w14:textId="77777777" w:rsidR="00E542E3" w:rsidRDefault="00E542E3" w:rsidP="006B0CBD">
      <w:pPr>
        <w:spacing w:before="0" w:after="0" w:line="240" w:lineRule="auto"/>
        <w:ind w:left="450"/>
      </w:pPr>
    </w:p>
    <w:p w14:paraId="3A83C2FE" w14:textId="77777777" w:rsidR="00E108B2" w:rsidRDefault="00E108B2" w:rsidP="006B0CBD">
      <w:pPr>
        <w:spacing w:before="0" w:after="0" w:line="240" w:lineRule="auto"/>
        <w:ind w:left="450"/>
      </w:pPr>
    </w:p>
    <w:p w14:paraId="6BDC4E88" w14:textId="77777777" w:rsidR="006B160F" w:rsidRDefault="00E542E3" w:rsidP="00E542E3">
      <w:pPr>
        <w:spacing w:before="0" w:after="0" w:line="240" w:lineRule="auto"/>
        <w:jc w:val="center"/>
      </w:pPr>
      <w:r>
        <w:rPr>
          <w:noProof/>
        </w:rPr>
        <w:drawing>
          <wp:inline distT="0" distB="0" distL="0" distR="0" wp14:anchorId="7C866BAB" wp14:editId="4BDD8D1C">
            <wp:extent cx="1834763" cy="168186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EA circle slash.png"/>
                    <pic:cNvPicPr/>
                  </pic:nvPicPr>
                  <pic:blipFill>
                    <a:blip r:embed="rId7">
                      <a:extLst>
                        <a:ext uri="{28A0092B-C50C-407E-A947-70E740481C1C}">
                          <a14:useLocalDpi xmlns:a14="http://schemas.microsoft.com/office/drawing/2010/main" val="0"/>
                        </a:ext>
                      </a:extLst>
                    </a:blip>
                    <a:stretch>
                      <a:fillRect/>
                    </a:stretch>
                  </pic:blipFill>
                  <pic:spPr>
                    <a:xfrm>
                      <a:off x="0" y="0"/>
                      <a:ext cx="1852821" cy="1698419"/>
                    </a:xfrm>
                    <a:prstGeom prst="rect">
                      <a:avLst/>
                    </a:prstGeom>
                  </pic:spPr>
                </pic:pic>
              </a:graphicData>
            </a:graphic>
          </wp:inline>
        </w:drawing>
      </w:r>
    </w:p>
    <w:p w14:paraId="7DBDA373" w14:textId="77777777" w:rsidR="006B160F" w:rsidRDefault="006B160F" w:rsidP="006B0CBD">
      <w:pPr>
        <w:spacing w:before="0" w:after="0" w:line="240" w:lineRule="auto"/>
        <w:ind w:left="450"/>
      </w:pPr>
    </w:p>
    <w:p w14:paraId="6F347048" w14:textId="77777777" w:rsidR="00E108B2" w:rsidRDefault="00E108B2" w:rsidP="006B0CBD">
      <w:pPr>
        <w:spacing w:before="0" w:after="0" w:line="240" w:lineRule="auto"/>
        <w:ind w:left="450"/>
      </w:pPr>
    </w:p>
    <w:p w14:paraId="49C45D96" w14:textId="42BCB1A5" w:rsidR="00E108B2" w:rsidRDefault="00E108B2" w:rsidP="006B0CBD">
      <w:pPr>
        <w:spacing w:before="0" w:after="0" w:line="240" w:lineRule="auto"/>
        <w:ind w:left="450"/>
      </w:pPr>
    </w:p>
    <w:p w14:paraId="5BF7E413" w14:textId="77777777" w:rsidR="00C07EA7" w:rsidRDefault="00C07EA7" w:rsidP="006B0CBD">
      <w:pPr>
        <w:spacing w:before="0" w:after="0" w:line="240" w:lineRule="auto"/>
        <w:ind w:left="450"/>
      </w:pPr>
    </w:p>
    <w:p w14:paraId="0D471ED5" w14:textId="77777777" w:rsidR="00E108B2" w:rsidRDefault="00E108B2" w:rsidP="006B0CBD">
      <w:pPr>
        <w:spacing w:before="0" w:after="0" w:line="240" w:lineRule="auto"/>
        <w:ind w:left="450"/>
      </w:pPr>
    </w:p>
    <w:p w14:paraId="7C7694F6" w14:textId="77777777" w:rsidR="00E108B2" w:rsidRDefault="00E108B2" w:rsidP="006B0CBD">
      <w:pPr>
        <w:spacing w:before="0" w:after="0" w:line="240" w:lineRule="auto"/>
        <w:ind w:left="450"/>
      </w:pPr>
    </w:p>
    <w:p w14:paraId="47F4B2BB" w14:textId="77777777" w:rsidR="006B160F" w:rsidRPr="006B160F" w:rsidRDefault="006B160F" w:rsidP="00E542E3">
      <w:pPr>
        <w:spacing w:before="0" w:after="0" w:line="240" w:lineRule="auto"/>
        <w:ind w:left="360"/>
        <w:jc w:val="center"/>
        <w:rPr>
          <w:rFonts w:ascii="DYMO Symbols" w:hAnsi="DYMO Symbols" w:cs="DYMO Symbols"/>
          <w:b/>
          <w:sz w:val="28"/>
          <w:szCs w:val="28"/>
        </w:rPr>
      </w:pPr>
      <w:r w:rsidRPr="006B160F">
        <w:rPr>
          <w:rFonts w:ascii="DYMO Symbols" w:hAnsi="DYMO Symbols" w:cs="DYMO Symbols"/>
          <w:b/>
          <w:sz w:val="28"/>
          <w:szCs w:val="28"/>
        </w:rPr>
        <w:t>Zero Tolerance for Sexual Abuse and Sexual Harassment: Prison Rape Elimination Act (PREA)</w:t>
      </w:r>
    </w:p>
    <w:p w14:paraId="11797A7E" w14:textId="77777777" w:rsidR="006B160F" w:rsidRPr="006B160F" w:rsidRDefault="006B160F" w:rsidP="00E542E3">
      <w:pPr>
        <w:spacing w:before="0" w:after="0" w:line="240" w:lineRule="auto"/>
        <w:ind w:left="360"/>
        <w:jc w:val="center"/>
        <w:rPr>
          <w:rFonts w:ascii="DYMO Symbols" w:hAnsi="DYMO Symbols" w:cs="DYMO Symbols"/>
          <w:b/>
          <w:sz w:val="28"/>
          <w:szCs w:val="28"/>
        </w:rPr>
      </w:pPr>
    </w:p>
    <w:p w14:paraId="7C5CDCFB" w14:textId="77777777" w:rsidR="006B160F" w:rsidRDefault="006B160F" w:rsidP="006B160F">
      <w:pPr>
        <w:spacing w:before="0" w:after="0" w:line="240" w:lineRule="auto"/>
        <w:ind w:left="990"/>
      </w:pPr>
    </w:p>
    <w:p w14:paraId="119685A5" w14:textId="77777777" w:rsidR="006B160F" w:rsidRDefault="006B160F" w:rsidP="006B0CBD">
      <w:pPr>
        <w:spacing w:before="0" w:after="0" w:line="240" w:lineRule="auto"/>
        <w:ind w:left="450"/>
      </w:pPr>
      <w:r>
        <w:rPr>
          <w:noProof/>
        </w:rPr>
        <w:drawing>
          <wp:inline distT="0" distB="0" distL="0" distR="0" wp14:anchorId="7F829F6B" wp14:editId="512AC28F">
            <wp:extent cx="2724150" cy="15309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nds on bars.jpg"/>
                    <pic:cNvPicPr/>
                  </pic:nvPicPr>
                  <pic:blipFill>
                    <a:blip r:embed="rId8">
                      <a:extLst>
                        <a:ext uri="{28A0092B-C50C-407E-A947-70E740481C1C}">
                          <a14:useLocalDpi xmlns:a14="http://schemas.microsoft.com/office/drawing/2010/main" val="0"/>
                        </a:ext>
                      </a:extLst>
                    </a:blip>
                    <a:stretch>
                      <a:fillRect/>
                    </a:stretch>
                  </pic:blipFill>
                  <pic:spPr>
                    <a:xfrm>
                      <a:off x="0" y="0"/>
                      <a:ext cx="2724150" cy="1530985"/>
                    </a:xfrm>
                    <a:prstGeom prst="rect">
                      <a:avLst/>
                    </a:prstGeom>
                  </pic:spPr>
                </pic:pic>
              </a:graphicData>
            </a:graphic>
          </wp:inline>
        </w:drawing>
      </w:r>
    </w:p>
    <w:p w14:paraId="5691B32D" w14:textId="77777777" w:rsidR="006B160F" w:rsidRDefault="006B160F" w:rsidP="006B0CBD">
      <w:pPr>
        <w:spacing w:before="0" w:after="0" w:line="240" w:lineRule="auto"/>
        <w:ind w:left="450"/>
      </w:pPr>
    </w:p>
    <w:p w14:paraId="2E93B3F1" w14:textId="77777777" w:rsidR="006B160F" w:rsidRDefault="006B160F" w:rsidP="006B0CBD">
      <w:pPr>
        <w:spacing w:before="0" w:after="0" w:line="240" w:lineRule="auto"/>
        <w:ind w:left="450"/>
      </w:pPr>
    </w:p>
    <w:p w14:paraId="736B0249" w14:textId="77777777" w:rsidR="006B160F" w:rsidRDefault="006B160F" w:rsidP="006B0CBD">
      <w:pPr>
        <w:spacing w:before="0" w:after="0" w:line="240" w:lineRule="auto"/>
        <w:ind w:left="450"/>
      </w:pPr>
    </w:p>
    <w:p w14:paraId="6B438D46" w14:textId="77777777" w:rsidR="00F66E54" w:rsidRPr="00F66E54" w:rsidRDefault="006B160F" w:rsidP="00F66E54">
      <w:pPr>
        <w:spacing w:before="0" w:after="0" w:line="240" w:lineRule="auto"/>
        <w:ind w:firstLine="446"/>
        <w:jc w:val="center"/>
        <w:rPr>
          <w:rFonts w:ascii="Algerian" w:hAnsi="Algerian"/>
          <w:b/>
          <w:sz w:val="28"/>
          <w:szCs w:val="28"/>
        </w:rPr>
      </w:pPr>
      <w:r w:rsidRPr="00F66E54">
        <w:rPr>
          <w:rFonts w:ascii="Algerian" w:hAnsi="Algerian"/>
          <w:b/>
          <w:sz w:val="28"/>
          <w:szCs w:val="28"/>
        </w:rPr>
        <w:t xml:space="preserve">ROLETTE COUNTY </w:t>
      </w:r>
    </w:p>
    <w:p w14:paraId="198F9FDB" w14:textId="77777777" w:rsidR="006B160F" w:rsidRPr="00F66E54" w:rsidRDefault="006B160F" w:rsidP="00F66E54">
      <w:pPr>
        <w:spacing w:before="0" w:after="0" w:line="240" w:lineRule="auto"/>
        <w:ind w:firstLine="446"/>
        <w:jc w:val="center"/>
        <w:rPr>
          <w:rFonts w:ascii="Algerian" w:hAnsi="Algerian"/>
          <w:b/>
          <w:sz w:val="28"/>
          <w:szCs w:val="28"/>
        </w:rPr>
      </w:pPr>
      <w:r w:rsidRPr="00F66E54">
        <w:rPr>
          <w:rFonts w:ascii="Algerian" w:hAnsi="Algerian"/>
          <w:b/>
          <w:sz w:val="28"/>
          <w:szCs w:val="28"/>
        </w:rPr>
        <w:t xml:space="preserve">LAW ENFORCEMENT </w:t>
      </w:r>
      <w:r w:rsidR="00F66E54" w:rsidRPr="00F66E54">
        <w:rPr>
          <w:rFonts w:ascii="Algerian" w:hAnsi="Algerian"/>
          <w:b/>
          <w:sz w:val="28"/>
          <w:szCs w:val="28"/>
        </w:rPr>
        <w:t>C</w:t>
      </w:r>
      <w:r w:rsidRPr="00F66E54">
        <w:rPr>
          <w:rFonts w:ascii="Algerian" w:hAnsi="Algerian"/>
          <w:b/>
          <w:sz w:val="28"/>
          <w:szCs w:val="28"/>
        </w:rPr>
        <w:t>ENTER</w:t>
      </w:r>
    </w:p>
    <w:p w14:paraId="35F45DEA" w14:textId="77777777" w:rsidR="006B160F" w:rsidRDefault="006B160F" w:rsidP="00F66E54">
      <w:pPr>
        <w:spacing w:before="0" w:after="0" w:line="240" w:lineRule="auto"/>
        <w:jc w:val="center"/>
        <w:rPr>
          <w:b/>
          <w:sz w:val="24"/>
          <w:szCs w:val="24"/>
        </w:rPr>
      </w:pPr>
    </w:p>
    <w:p w14:paraId="7AC3AD2D" w14:textId="77777777" w:rsidR="006B160F" w:rsidRPr="00F66E54" w:rsidRDefault="006B160F" w:rsidP="00F66E54">
      <w:pPr>
        <w:spacing w:before="0" w:after="0" w:line="240" w:lineRule="auto"/>
        <w:ind w:left="446"/>
        <w:jc w:val="center"/>
        <w:rPr>
          <w:b/>
        </w:rPr>
      </w:pPr>
      <w:r w:rsidRPr="00F66E54">
        <w:rPr>
          <w:b/>
        </w:rPr>
        <w:t>PREA Investigator:</w:t>
      </w:r>
    </w:p>
    <w:p w14:paraId="3FD78904" w14:textId="632AC57B" w:rsidR="00F66E54" w:rsidRDefault="00A0790C" w:rsidP="00F66E54">
      <w:pPr>
        <w:spacing w:before="0" w:after="0" w:line="240" w:lineRule="auto"/>
        <w:ind w:left="450"/>
        <w:jc w:val="center"/>
        <w:rPr>
          <w:rFonts w:ascii="Gabriola" w:hAnsi="Gabriola" w:cs="Arabic Typesetting"/>
          <w:sz w:val="24"/>
          <w:szCs w:val="24"/>
        </w:rPr>
      </w:pPr>
      <w:r>
        <w:rPr>
          <w:rFonts w:ascii="Gabriola" w:hAnsi="Gabriola" w:cs="Arabic Typesetting"/>
          <w:sz w:val="24"/>
          <w:szCs w:val="24"/>
        </w:rPr>
        <w:t>Christina Allard</w:t>
      </w:r>
    </w:p>
    <w:p w14:paraId="4AB0270F" w14:textId="77777777" w:rsidR="006B160F" w:rsidRDefault="006B160F" w:rsidP="00F66E54">
      <w:pPr>
        <w:spacing w:before="0" w:after="0" w:line="240" w:lineRule="auto"/>
        <w:ind w:left="450"/>
        <w:jc w:val="center"/>
        <w:rPr>
          <w:rFonts w:ascii="Gabriola" w:hAnsi="Gabriola" w:cs="Arabic Typesetting"/>
          <w:sz w:val="24"/>
          <w:szCs w:val="24"/>
        </w:rPr>
      </w:pPr>
      <w:r w:rsidRPr="00F66E54">
        <w:rPr>
          <w:rFonts w:ascii="Gabriola" w:hAnsi="Gabriola" w:cs="Arabic Typesetting"/>
          <w:sz w:val="24"/>
          <w:szCs w:val="24"/>
        </w:rPr>
        <w:t>(701) 477-5623</w:t>
      </w:r>
    </w:p>
    <w:p w14:paraId="62D744A9" w14:textId="77777777" w:rsidR="00F66E54" w:rsidRPr="00F66E54" w:rsidRDefault="00F66E54" w:rsidP="00F66E54">
      <w:pPr>
        <w:spacing w:before="0" w:after="0" w:line="240" w:lineRule="auto"/>
        <w:ind w:left="450"/>
        <w:jc w:val="center"/>
        <w:rPr>
          <w:rFonts w:ascii="Gabriola" w:hAnsi="Gabriola" w:cs="Arabic Typesetting"/>
          <w:sz w:val="24"/>
          <w:szCs w:val="24"/>
        </w:rPr>
      </w:pPr>
    </w:p>
    <w:p w14:paraId="7771FBE8" w14:textId="77777777" w:rsidR="006B160F" w:rsidRPr="00F66E54" w:rsidRDefault="006B160F" w:rsidP="00F66E54">
      <w:pPr>
        <w:spacing w:before="0" w:after="0" w:line="240" w:lineRule="auto"/>
        <w:ind w:left="450"/>
        <w:jc w:val="center"/>
        <w:rPr>
          <w:b/>
        </w:rPr>
      </w:pPr>
      <w:r w:rsidRPr="00F66E54">
        <w:rPr>
          <w:b/>
        </w:rPr>
        <w:t>PREA Coordinator/Compliance Manager</w:t>
      </w:r>
      <w:r w:rsidR="00F66E54">
        <w:rPr>
          <w:b/>
        </w:rPr>
        <w:t>:</w:t>
      </w:r>
    </w:p>
    <w:p w14:paraId="6AD9DE6D" w14:textId="0E2CAF9E" w:rsidR="00F66E54" w:rsidRDefault="00A0790C" w:rsidP="00F66E54">
      <w:pPr>
        <w:spacing w:before="0" w:after="0" w:line="240" w:lineRule="auto"/>
        <w:ind w:left="450"/>
        <w:jc w:val="center"/>
        <w:rPr>
          <w:rFonts w:ascii="Gabriola" w:hAnsi="Gabriola" w:cs="Arabic Typesetting"/>
          <w:sz w:val="24"/>
          <w:szCs w:val="24"/>
        </w:rPr>
      </w:pPr>
      <w:r>
        <w:rPr>
          <w:rFonts w:ascii="Gabriola" w:hAnsi="Gabriola" w:cs="Arabic Typesetting"/>
          <w:sz w:val="24"/>
          <w:szCs w:val="24"/>
        </w:rPr>
        <w:t>Christina Allard</w:t>
      </w:r>
      <w:r w:rsidR="006B160F" w:rsidRPr="00F66E54">
        <w:rPr>
          <w:rFonts w:ascii="Gabriola" w:hAnsi="Gabriola" w:cs="Arabic Typesetting"/>
          <w:sz w:val="24"/>
          <w:szCs w:val="24"/>
        </w:rPr>
        <w:t xml:space="preserve"> – Jail Administrator</w:t>
      </w:r>
    </w:p>
    <w:p w14:paraId="0C18C875" w14:textId="68D97505" w:rsidR="00A0790C" w:rsidRDefault="006B160F" w:rsidP="00C07EA7">
      <w:pPr>
        <w:spacing w:before="0" w:after="0" w:line="240" w:lineRule="auto"/>
        <w:ind w:left="450"/>
        <w:jc w:val="center"/>
        <w:rPr>
          <w:rFonts w:ascii="Gabriola" w:hAnsi="Gabriola" w:cs="Arabic Typesetting"/>
          <w:sz w:val="24"/>
          <w:szCs w:val="24"/>
        </w:rPr>
      </w:pPr>
      <w:r w:rsidRPr="00F66E54">
        <w:rPr>
          <w:rFonts w:ascii="Gabriola" w:hAnsi="Gabriola" w:cs="Arabic Typesetting"/>
          <w:sz w:val="24"/>
          <w:szCs w:val="24"/>
        </w:rPr>
        <w:t>(701) 477-5623</w:t>
      </w:r>
    </w:p>
    <w:p w14:paraId="50D1BCB8" w14:textId="01481066" w:rsidR="00A0790C" w:rsidRDefault="00A0790C" w:rsidP="00A0790C">
      <w:pPr>
        <w:spacing w:before="0" w:after="0" w:line="240" w:lineRule="auto"/>
        <w:rPr>
          <w:rFonts w:ascii="Gabriola" w:hAnsi="Gabriola" w:cs="Arabic Typesetting"/>
          <w:sz w:val="24"/>
          <w:szCs w:val="24"/>
        </w:rPr>
      </w:pPr>
    </w:p>
    <w:p w14:paraId="44A9C3FD" w14:textId="77777777" w:rsidR="00FB4F9A" w:rsidRDefault="00FB4F9A" w:rsidP="00A0790C">
      <w:pPr>
        <w:spacing w:before="0" w:after="0" w:line="240" w:lineRule="auto"/>
        <w:rPr>
          <w:rFonts w:ascii="Gabriola" w:hAnsi="Gabriola" w:cs="Arabic Typesetting"/>
          <w:sz w:val="24"/>
          <w:szCs w:val="24"/>
        </w:rPr>
      </w:pPr>
    </w:p>
    <w:p w14:paraId="5ABFB0F3" w14:textId="2D4B6DCD" w:rsidR="00FB4F9A" w:rsidRDefault="00FB4F9A" w:rsidP="00F66E54">
      <w:pPr>
        <w:pStyle w:val="Heading2"/>
        <w:ind w:left="720"/>
        <w:rPr>
          <w:b/>
        </w:rPr>
      </w:pPr>
      <w:r>
        <w:rPr>
          <w:noProof/>
        </w:rPr>
        <mc:AlternateContent>
          <mc:Choice Requires="wps">
            <w:drawing>
              <wp:anchor distT="0" distB="0" distL="114300" distR="114300" simplePos="0" relativeHeight="251659264" behindDoc="0" locked="0" layoutInCell="1" allowOverlap="1" wp14:anchorId="0D7B4D1B" wp14:editId="41C0173B">
                <wp:simplePos x="0" y="0"/>
                <wp:positionH relativeFrom="margin">
                  <wp:align>right</wp:align>
                </wp:positionH>
                <wp:positionV relativeFrom="paragraph">
                  <wp:posOffset>107950</wp:posOffset>
                </wp:positionV>
                <wp:extent cx="2428875" cy="15906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2428875" cy="1590675"/>
                        </a:xfrm>
                        <a:prstGeom prst="rect">
                          <a:avLst/>
                        </a:prstGeom>
                        <a:noFill/>
                        <a:ln>
                          <a:noFill/>
                        </a:ln>
                        <a:effectLst/>
                      </wps:spPr>
                      <wps:txbx>
                        <w:txbxContent>
                          <w:p w14:paraId="333E8819" w14:textId="77777777" w:rsidR="006B160F" w:rsidRPr="006B160F" w:rsidRDefault="006B160F" w:rsidP="00E542E3">
                            <w:pPr>
                              <w:pStyle w:val="Title"/>
                              <w:ind w:left="-1080"/>
                              <w:jc w:val="center"/>
                              <w:rPr>
                                <w:rStyle w:val="BookTitle"/>
                                <w:rFonts w:ascii="Arnprior" w:hAnsi="Arnprior"/>
                                <w:color w:val="000000" w:themeColor="text1"/>
                              </w:rPr>
                            </w:pPr>
                            <w:r w:rsidRPr="006B160F">
                              <w:rPr>
                                <w:rStyle w:val="BookTitle"/>
                                <w:rFonts w:ascii="Arnprior" w:hAnsi="Arnprior"/>
                                <w:color w:val="000000" w:themeColor="text1"/>
                              </w:rPr>
                              <w:t>END THE</w:t>
                            </w:r>
                          </w:p>
                          <w:p w14:paraId="00F7ED5E" w14:textId="77777777" w:rsidR="006B160F" w:rsidRPr="006B160F" w:rsidRDefault="006B160F" w:rsidP="00E542E3">
                            <w:pPr>
                              <w:pStyle w:val="Title"/>
                              <w:ind w:left="270"/>
                              <w:jc w:val="right"/>
                              <w:rPr>
                                <w:rStyle w:val="BookTitle"/>
                                <w:color w:val="000000" w:themeColor="text1"/>
                              </w:rPr>
                            </w:pPr>
                            <w:r w:rsidRPr="006B160F">
                              <w:rPr>
                                <w:rStyle w:val="BookTitle"/>
                                <w:rFonts w:ascii="Arnprior" w:hAnsi="Arnprior"/>
                                <w:color w:val="000000" w:themeColor="text1"/>
                              </w:rPr>
                              <w:t>SILENCE</w:t>
                            </w:r>
                          </w:p>
                          <w:p w14:paraId="3897CF68" w14:textId="59E45FCF" w:rsidR="00FB4F9A" w:rsidRDefault="00FB4F9A" w:rsidP="006B160F">
                            <w:pPr>
                              <w:spacing w:after="0" w:line="240" w:lineRule="auto"/>
                              <w:ind w:left="450"/>
                              <w:jc w:val="center"/>
                              <w:rPr>
                                <w:b/>
                                <w:color w:val="89DEFF" w:themeColor="accent2" w:themeTint="66"/>
                                <w:sz w:val="72"/>
                                <w:szCs w:val="72"/>
                                <w14:textOutline w14:w="11112" w14:cap="flat" w14:cmpd="sng" w14:algn="ctr">
                                  <w14:solidFill>
                                    <w14:schemeClr w14:val="accent2"/>
                                  </w14:solidFill>
                                  <w14:prstDash w14:val="solid"/>
                                  <w14:round/>
                                </w14:textOutline>
                              </w:rPr>
                            </w:pPr>
                          </w:p>
                          <w:p w14:paraId="293C6231" w14:textId="77777777" w:rsidR="00FB4F9A" w:rsidRDefault="00FB4F9A" w:rsidP="006B160F">
                            <w:pPr>
                              <w:spacing w:after="0" w:line="240" w:lineRule="auto"/>
                              <w:ind w:left="450"/>
                              <w:jc w:val="center"/>
                              <w:rPr>
                                <w:b/>
                                <w:color w:val="89DEFF" w:themeColor="accent2" w:themeTint="66"/>
                                <w:sz w:val="72"/>
                                <w:szCs w:val="72"/>
                                <w14:textOutline w14:w="11112" w14:cap="flat" w14:cmpd="sng" w14:algn="ctr">
                                  <w14:solidFill>
                                    <w14:schemeClr w14:val="accent2"/>
                                  </w14:solidFill>
                                  <w14:prstDash w14:val="solid"/>
                                  <w14:round/>
                                </w14:textOutline>
                              </w:rPr>
                            </w:pPr>
                          </w:p>
                          <w:p w14:paraId="1DFDC1B5" w14:textId="77777777" w:rsidR="00FB4F9A" w:rsidRPr="006B160F" w:rsidRDefault="00FB4F9A" w:rsidP="006B160F">
                            <w:pPr>
                              <w:spacing w:after="0" w:line="240" w:lineRule="auto"/>
                              <w:ind w:left="450"/>
                              <w:jc w:val="center"/>
                              <w:rPr>
                                <w:b/>
                                <w:color w:val="89DEFF" w:themeColor="accent2" w:themeTint="66"/>
                                <w:sz w:val="72"/>
                                <w:szCs w:val="72"/>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7B4D1B" id="_x0000_t202" coordsize="21600,21600" o:spt="202" path="m,l,21600r21600,l21600,xe">
                <v:stroke joinstyle="miter"/>
                <v:path gradientshapeok="t" o:connecttype="rect"/>
              </v:shapetype>
              <v:shape id="Text Box 1" o:spid="_x0000_s1026" type="#_x0000_t202" style="position:absolute;left:0;text-align:left;margin-left:140.05pt;margin-top:8.5pt;width:191.25pt;height:125.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8adKgIAAFcEAAAOAAAAZHJzL2Uyb0RvYy54bWysVE1vGjEQvVfqf7B8LwsIErJiiWgiqkoo&#10;iQRVzsZrsyvZHtc27NJf37F3ISTtqerFzNeOZ957Zn7fakWOwvkaTEFHgyElwnAoa7Mv6I/t6suM&#10;Eh+YKZkCIwp6Ep7eLz5/mjc2F2OoQJXCEWxifN7YglYh2DzLPK+EZn4AVhhMSnCaBXTdPisda7C7&#10;Vtl4OLzJGnCldcCF9xh97JJ0kfpLKXh4ltKLQFRBcbaQTpfOXTyzxZzle8dsVfN+DPYPU2hWG7z0&#10;0uqRBUYOrv6jla65Aw8yDDjoDKSsuUg74Daj4YdtNhWzIu2C4Hh7gcn/v7b86fjiSF0id5QYppGi&#10;rWgD+QotGUV0GutzLNpYLAsthmNlH/cYjEu30un4i+sQzCPOpwu2sRnH4Hgyns1up5RwzI2md8Mb&#10;dLBP9va5dT58E6BJNArqkLyEKTuufehKzyXxNgOrWimMs1yZdwHs2UVEUkD/ddykmzhaod21/Ro7&#10;KE+4nYNOHd7yVY0TrJkPL8yhHHAhlHh4xkMqaAoKvUVJBe7X3+KxHlnCLCUNyqug/ueBOUGJ+m6Q&#10;v7vRZBL1mJzJ9HaMjrvO7K4z5qAfABWMHOF0yYz1QZ1N6UC/4ktYxlsxxQzHuwsazuZD6ESPL4mL&#10;5TIVoQItC2uzsTy2jhBGfLftK3O2JyEgf09wFiLLP3DR1XbgLw8BZJ2IigB3qCLB0UH1Jqr7lxaf&#10;x7Wfqt7+Dxa/AQAA//8DAFBLAwQUAAYACAAAACEApaTDntwAAAAHAQAADwAAAGRycy9kb3ducmV2&#10;LnhtbEyPT0/DMAzF70h8h8hI3FhCodsoTScE4gpi/JG4eY3XVjRO1WRr+faYE5ys52e993O5mX2v&#10;jjTGLrCFy4UBRVwH13Fj4e318WINKiZkh31gsvBNETbV6UmJhQsTv9BxmxolIRwLtNCmNBRax7ol&#10;j3ERBmLx9mH0mESOjXYjThLue50Zs9QeO5aGFge6b6n+2h68hfen/efHtXluHnw+TGE2mv2Ntvb8&#10;bL67BZVoTn/H8Isv6FAJ0y4c2EXVW5BHkmxXMsW9Wmc5qJ2FbLnKQVel/s9f/QAAAP//AwBQSwEC&#10;LQAUAAYACAAAACEAtoM4kv4AAADhAQAAEwAAAAAAAAAAAAAAAAAAAAAAW0NvbnRlbnRfVHlwZXNd&#10;LnhtbFBLAQItABQABgAIAAAAIQA4/SH/1gAAAJQBAAALAAAAAAAAAAAAAAAAAC8BAABfcmVscy8u&#10;cmVsc1BLAQItABQABgAIAAAAIQDRu8adKgIAAFcEAAAOAAAAAAAAAAAAAAAAAC4CAABkcnMvZTJv&#10;RG9jLnhtbFBLAQItABQABgAIAAAAIQClpMOe3AAAAAcBAAAPAAAAAAAAAAAAAAAAAIQEAABkcnMv&#10;ZG93bnJldi54bWxQSwUGAAAAAAQABADzAAAAjQUAAAAA&#10;" filled="f" stroked="f">
                <v:textbox>
                  <w:txbxContent>
                    <w:p w14:paraId="333E8819" w14:textId="77777777" w:rsidR="006B160F" w:rsidRPr="006B160F" w:rsidRDefault="006B160F" w:rsidP="00E542E3">
                      <w:pPr>
                        <w:pStyle w:val="Title"/>
                        <w:ind w:left="-1080"/>
                        <w:jc w:val="center"/>
                        <w:rPr>
                          <w:rStyle w:val="BookTitle"/>
                          <w:rFonts w:ascii="Arnprior" w:hAnsi="Arnprior"/>
                          <w:color w:val="000000" w:themeColor="text1"/>
                        </w:rPr>
                      </w:pPr>
                      <w:r w:rsidRPr="006B160F">
                        <w:rPr>
                          <w:rStyle w:val="BookTitle"/>
                          <w:rFonts w:ascii="Arnprior" w:hAnsi="Arnprior"/>
                          <w:color w:val="000000" w:themeColor="text1"/>
                        </w:rPr>
                        <w:t>END THE</w:t>
                      </w:r>
                    </w:p>
                    <w:p w14:paraId="00F7ED5E" w14:textId="77777777" w:rsidR="006B160F" w:rsidRPr="006B160F" w:rsidRDefault="006B160F" w:rsidP="00E542E3">
                      <w:pPr>
                        <w:pStyle w:val="Title"/>
                        <w:ind w:left="270"/>
                        <w:jc w:val="right"/>
                        <w:rPr>
                          <w:rStyle w:val="BookTitle"/>
                          <w:color w:val="000000" w:themeColor="text1"/>
                        </w:rPr>
                      </w:pPr>
                      <w:r w:rsidRPr="006B160F">
                        <w:rPr>
                          <w:rStyle w:val="BookTitle"/>
                          <w:rFonts w:ascii="Arnprior" w:hAnsi="Arnprior"/>
                          <w:color w:val="000000" w:themeColor="text1"/>
                        </w:rPr>
                        <w:t>SILENCE</w:t>
                      </w:r>
                    </w:p>
                    <w:p w14:paraId="3897CF68" w14:textId="59E45FCF" w:rsidR="00FB4F9A" w:rsidRDefault="00FB4F9A" w:rsidP="006B160F">
                      <w:pPr>
                        <w:spacing w:after="0" w:line="240" w:lineRule="auto"/>
                        <w:ind w:left="450"/>
                        <w:jc w:val="center"/>
                        <w:rPr>
                          <w:b/>
                          <w:color w:val="89DEFF" w:themeColor="accent2" w:themeTint="66"/>
                          <w:sz w:val="72"/>
                          <w:szCs w:val="72"/>
                          <w14:textOutline w14:w="11112" w14:cap="flat" w14:cmpd="sng" w14:algn="ctr">
                            <w14:solidFill>
                              <w14:schemeClr w14:val="accent2"/>
                            </w14:solidFill>
                            <w14:prstDash w14:val="solid"/>
                            <w14:round/>
                          </w14:textOutline>
                        </w:rPr>
                      </w:pPr>
                    </w:p>
                    <w:p w14:paraId="293C6231" w14:textId="77777777" w:rsidR="00FB4F9A" w:rsidRDefault="00FB4F9A" w:rsidP="006B160F">
                      <w:pPr>
                        <w:spacing w:after="0" w:line="240" w:lineRule="auto"/>
                        <w:ind w:left="450"/>
                        <w:jc w:val="center"/>
                        <w:rPr>
                          <w:b/>
                          <w:color w:val="89DEFF" w:themeColor="accent2" w:themeTint="66"/>
                          <w:sz w:val="72"/>
                          <w:szCs w:val="72"/>
                          <w14:textOutline w14:w="11112" w14:cap="flat" w14:cmpd="sng" w14:algn="ctr">
                            <w14:solidFill>
                              <w14:schemeClr w14:val="accent2"/>
                            </w14:solidFill>
                            <w14:prstDash w14:val="solid"/>
                            <w14:round/>
                          </w14:textOutline>
                        </w:rPr>
                      </w:pPr>
                    </w:p>
                    <w:p w14:paraId="1DFDC1B5" w14:textId="77777777" w:rsidR="00FB4F9A" w:rsidRPr="006B160F" w:rsidRDefault="00FB4F9A" w:rsidP="006B160F">
                      <w:pPr>
                        <w:spacing w:after="0" w:line="240" w:lineRule="auto"/>
                        <w:ind w:left="450"/>
                        <w:jc w:val="center"/>
                        <w:rPr>
                          <w:b/>
                          <w:color w:val="89DEFF" w:themeColor="accent2" w:themeTint="66"/>
                          <w:sz w:val="72"/>
                          <w:szCs w:val="72"/>
                          <w14:textOutline w14:w="11112" w14:cap="flat" w14:cmpd="sng" w14:algn="ctr">
                            <w14:solidFill>
                              <w14:schemeClr w14:val="accent2"/>
                            </w14:solidFill>
                            <w14:prstDash w14:val="solid"/>
                            <w14:round/>
                          </w14:textOutline>
                        </w:rPr>
                      </w:pPr>
                    </w:p>
                  </w:txbxContent>
                </v:textbox>
                <w10:wrap anchorx="margin"/>
              </v:shape>
            </w:pict>
          </mc:Fallback>
        </mc:AlternateContent>
      </w:r>
    </w:p>
    <w:p w14:paraId="6593A59F" w14:textId="71C85400" w:rsidR="00FB4F9A" w:rsidRDefault="00FB4F9A" w:rsidP="00F66E54">
      <w:pPr>
        <w:pStyle w:val="Heading2"/>
        <w:ind w:left="720"/>
        <w:rPr>
          <w:b/>
        </w:rPr>
      </w:pPr>
    </w:p>
    <w:p w14:paraId="4B9969CA" w14:textId="77777777" w:rsidR="00FB4F9A" w:rsidRDefault="00FB4F9A" w:rsidP="00F66E54">
      <w:pPr>
        <w:pStyle w:val="Heading2"/>
        <w:ind w:left="720"/>
        <w:rPr>
          <w:b/>
        </w:rPr>
      </w:pPr>
    </w:p>
    <w:p w14:paraId="571DFBB0" w14:textId="77777777" w:rsidR="00FB4F9A" w:rsidRDefault="00FB4F9A" w:rsidP="00F66E54">
      <w:pPr>
        <w:pStyle w:val="Heading2"/>
        <w:ind w:left="720"/>
        <w:rPr>
          <w:b/>
        </w:rPr>
      </w:pPr>
    </w:p>
    <w:p w14:paraId="17943929" w14:textId="77777777" w:rsidR="00FB4F9A" w:rsidRDefault="00FB4F9A" w:rsidP="00F66E54">
      <w:pPr>
        <w:pStyle w:val="Heading2"/>
        <w:ind w:left="720"/>
        <w:rPr>
          <w:b/>
        </w:rPr>
      </w:pPr>
    </w:p>
    <w:p w14:paraId="5932570C" w14:textId="77777777" w:rsidR="00FB4F9A" w:rsidRDefault="00FB4F9A" w:rsidP="00F66E54">
      <w:pPr>
        <w:pStyle w:val="Heading2"/>
        <w:ind w:left="720"/>
        <w:rPr>
          <w:b/>
        </w:rPr>
      </w:pPr>
    </w:p>
    <w:p w14:paraId="6A87FD1B" w14:textId="19DD487B" w:rsidR="00F66E54" w:rsidRPr="00F66E54" w:rsidRDefault="00F66E54" w:rsidP="00F66E54">
      <w:pPr>
        <w:pStyle w:val="Heading2"/>
        <w:ind w:left="720"/>
        <w:rPr>
          <w:b/>
        </w:rPr>
      </w:pPr>
      <w:r w:rsidRPr="00F66E54">
        <w:rPr>
          <w:b/>
        </w:rPr>
        <w:t xml:space="preserve">ZERO TOLERANCE </w:t>
      </w:r>
    </w:p>
    <w:p w14:paraId="7E05E100" w14:textId="297B4CB0" w:rsidR="00F66E54" w:rsidRDefault="00F66E54" w:rsidP="006B160F">
      <w:pPr>
        <w:pStyle w:val="ListParagraph"/>
      </w:pPr>
      <w:r>
        <w:t xml:space="preserve">Rolette County Law Enforcement Center has a zero-tolerance policy for sexual abuse and sexual harassment. What does this really mean? It means that </w:t>
      </w:r>
      <w:r w:rsidRPr="00E542E3">
        <w:rPr>
          <w:b/>
        </w:rPr>
        <w:t>YOU</w:t>
      </w:r>
      <w:r>
        <w:t xml:space="preserve"> have the right to be free from sexual abuse and sexual harassment by anyone at the facility, including an Inmate, staff member, volunteer, or contractor. No one has the right to sexually abuse or sexually harass you</w:t>
      </w:r>
      <w:r w:rsidR="008A4D27">
        <w:t>,</w:t>
      </w:r>
      <w:r>
        <w:t xml:space="preserve"> no one. </w:t>
      </w:r>
    </w:p>
    <w:p w14:paraId="4295C84B" w14:textId="77777777" w:rsidR="00F66E54" w:rsidRPr="003D67B2" w:rsidRDefault="00F66E54" w:rsidP="003D67B2">
      <w:pPr>
        <w:ind w:firstLine="288"/>
        <w:jc w:val="center"/>
        <w:rPr>
          <w:b/>
        </w:rPr>
      </w:pPr>
      <w:r w:rsidRPr="003D67B2">
        <w:rPr>
          <w:b/>
        </w:rPr>
        <w:t>What Is Sexual Harassment?</w:t>
      </w:r>
    </w:p>
    <w:p w14:paraId="0731B280" w14:textId="77777777" w:rsidR="00F66E54" w:rsidRDefault="00F66E54" w:rsidP="003D67B2">
      <w:pPr>
        <w:pStyle w:val="ListParagraph"/>
        <w:numPr>
          <w:ilvl w:val="0"/>
          <w:numId w:val="7"/>
        </w:numPr>
      </w:pPr>
      <w:r>
        <w:t xml:space="preserve">Repeated and unwelcome comments or gestures of a sexual nature, including demeaning references to gender, sexually suggestive or derogatory comments about body or clothing, or obscene language or gestures. </w:t>
      </w:r>
    </w:p>
    <w:p w14:paraId="18999665" w14:textId="77777777" w:rsidR="00F66E54" w:rsidRDefault="00F66E54" w:rsidP="003D67B2">
      <w:pPr>
        <w:pStyle w:val="ListParagraph"/>
        <w:numPr>
          <w:ilvl w:val="0"/>
          <w:numId w:val="7"/>
        </w:numPr>
      </w:pPr>
      <w:r>
        <w:t xml:space="preserve">Repeated and unwelcome sexual advances, requests for sexual favors, or verbal comments, gestures, or actions of a derogatory or offensive sexual nature. </w:t>
      </w:r>
    </w:p>
    <w:p w14:paraId="572B5584" w14:textId="77777777" w:rsidR="00F66E54" w:rsidRPr="003D67B2" w:rsidRDefault="00F66E54" w:rsidP="003D67B2">
      <w:pPr>
        <w:jc w:val="center"/>
        <w:rPr>
          <w:b/>
        </w:rPr>
      </w:pPr>
      <w:r w:rsidRPr="003D67B2">
        <w:rPr>
          <w:b/>
        </w:rPr>
        <w:t>What Is Sexual Abuse?</w:t>
      </w:r>
    </w:p>
    <w:p w14:paraId="347C84F7" w14:textId="77777777" w:rsidR="00F66E54" w:rsidRDefault="00F66E54" w:rsidP="003D67B2">
      <w:pPr>
        <w:pStyle w:val="ListParagraph"/>
        <w:numPr>
          <w:ilvl w:val="0"/>
          <w:numId w:val="8"/>
        </w:numPr>
        <w:ind w:left="990"/>
      </w:pPr>
      <w:r>
        <w:t xml:space="preserve">Forced or coerced sexual intercourse or sexual contact when the victim does not consent or is unable to consent or refuse. This may include the use of fear or threat of physical violence, psychological intimidation, bullying, and physical force. </w:t>
      </w:r>
    </w:p>
    <w:p w14:paraId="2805D3AB" w14:textId="77777777" w:rsidR="00F66E54" w:rsidRDefault="00F66E54" w:rsidP="003D67B2">
      <w:pPr>
        <w:pStyle w:val="ListParagraph"/>
        <w:numPr>
          <w:ilvl w:val="0"/>
          <w:numId w:val="8"/>
        </w:numPr>
        <w:ind w:left="990"/>
      </w:pPr>
      <w:r>
        <w:t xml:space="preserve">Sexual abuse also can include incidents of penetration by a foreign object. </w:t>
      </w:r>
    </w:p>
    <w:p w14:paraId="02961C18" w14:textId="77777777" w:rsidR="00F66E54" w:rsidRPr="003D67B2" w:rsidRDefault="00F66E54" w:rsidP="003D67B2">
      <w:pPr>
        <w:jc w:val="center"/>
        <w:rPr>
          <w:b/>
        </w:rPr>
      </w:pPr>
      <w:r w:rsidRPr="003D67B2">
        <w:rPr>
          <w:b/>
        </w:rPr>
        <w:t>What Is Staff Voyeurism?</w:t>
      </w:r>
    </w:p>
    <w:p w14:paraId="53C07772" w14:textId="77777777" w:rsidR="006B0CBD" w:rsidRDefault="00F66E54" w:rsidP="003D67B2">
      <w:pPr>
        <w:pStyle w:val="ListParagraph"/>
        <w:numPr>
          <w:ilvl w:val="0"/>
          <w:numId w:val="9"/>
        </w:numPr>
        <w:ind w:left="990"/>
      </w:pPr>
      <w:r>
        <w:t>An invasion of privacy of an Inmate by a staff member, contractor, or volunteer for reasons unrelated to official duties</w:t>
      </w:r>
      <w:r w:rsidR="003D67B2">
        <w:t>.</w:t>
      </w:r>
    </w:p>
    <w:p w14:paraId="19B32922" w14:textId="77777777" w:rsidR="000623D7" w:rsidRDefault="000623D7" w:rsidP="003D67B2">
      <w:pPr>
        <w:pStyle w:val="ListParagraph"/>
        <w:ind w:left="990"/>
        <w:rPr>
          <w:b/>
        </w:rPr>
      </w:pPr>
    </w:p>
    <w:p w14:paraId="093DCA3B" w14:textId="77777777" w:rsidR="003D67B2" w:rsidRPr="003D67B2" w:rsidRDefault="003D67B2" w:rsidP="003D67B2">
      <w:pPr>
        <w:pStyle w:val="ListParagraph"/>
        <w:ind w:left="990"/>
        <w:rPr>
          <w:b/>
        </w:rPr>
      </w:pPr>
      <w:r w:rsidRPr="003D67B2">
        <w:rPr>
          <w:b/>
        </w:rPr>
        <w:t>Examples of Staff Voyeurism</w:t>
      </w:r>
    </w:p>
    <w:p w14:paraId="2283FAD9" w14:textId="77777777" w:rsidR="003D67B2" w:rsidRDefault="003D67B2" w:rsidP="003D67B2">
      <w:pPr>
        <w:pStyle w:val="ListParagraph"/>
        <w:numPr>
          <w:ilvl w:val="0"/>
          <w:numId w:val="9"/>
        </w:numPr>
      </w:pPr>
      <w:r>
        <w:t xml:space="preserve">Watching an Inmate use the toilet, shower, or change clothes. </w:t>
      </w:r>
    </w:p>
    <w:p w14:paraId="3C3B2043" w14:textId="77777777" w:rsidR="003D67B2" w:rsidRDefault="003D67B2" w:rsidP="003D67B2">
      <w:pPr>
        <w:pStyle w:val="ListParagraph"/>
        <w:numPr>
          <w:ilvl w:val="0"/>
          <w:numId w:val="9"/>
        </w:numPr>
      </w:pPr>
      <w:r>
        <w:t xml:space="preserve">Requiring an Inmate to show their buttocks, genitals, or breasts. </w:t>
      </w:r>
    </w:p>
    <w:p w14:paraId="4351847B" w14:textId="77777777" w:rsidR="003D67B2" w:rsidRDefault="003D67B2" w:rsidP="003D67B2">
      <w:pPr>
        <w:pStyle w:val="ListParagraph"/>
        <w:numPr>
          <w:ilvl w:val="0"/>
          <w:numId w:val="9"/>
        </w:numPr>
      </w:pPr>
      <w:r>
        <w:t xml:space="preserve">Taking pictures of an Inmates naked body or toilet use. </w:t>
      </w:r>
    </w:p>
    <w:p w14:paraId="295429DE" w14:textId="77777777" w:rsidR="003D67B2" w:rsidRDefault="003D67B2" w:rsidP="003D67B2">
      <w:pPr>
        <w:pStyle w:val="ListParagraph"/>
        <w:ind w:left="990"/>
      </w:pPr>
    </w:p>
    <w:p w14:paraId="1CD6F28E" w14:textId="77777777" w:rsidR="003D67B2" w:rsidRPr="003D67B2" w:rsidRDefault="003D67B2" w:rsidP="003D67B2">
      <w:pPr>
        <w:pStyle w:val="ListParagraph"/>
        <w:ind w:left="990"/>
        <w:rPr>
          <w:b/>
        </w:rPr>
      </w:pPr>
      <w:r w:rsidRPr="003D67B2">
        <w:rPr>
          <w:b/>
        </w:rPr>
        <w:t xml:space="preserve">Tips for Avoiding Sexual Abuse and Sexual Harassment </w:t>
      </w:r>
    </w:p>
    <w:p w14:paraId="7D24014E" w14:textId="77777777" w:rsidR="003D67B2" w:rsidRDefault="003D67B2" w:rsidP="003D67B2">
      <w:pPr>
        <w:pStyle w:val="ListParagraph"/>
        <w:ind w:left="990"/>
      </w:pPr>
      <w:r>
        <w:t xml:space="preserve">A victim is never to blame for being attacked, but these tips may help you lower your risk of sexual abuse or sexual harassment. </w:t>
      </w:r>
    </w:p>
    <w:p w14:paraId="695317BA" w14:textId="77777777" w:rsidR="003D67B2" w:rsidRDefault="003D67B2" w:rsidP="003D67B2">
      <w:pPr>
        <w:pStyle w:val="ListParagraph"/>
        <w:numPr>
          <w:ilvl w:val="0"/>
          <w:numId w:val="9"/>
        </w:numPr>
      </w:pPr>
      <w:r>
        <w:t xml:space="preserve">Pay attention to your surroundings. </w:t>
      </w:r>
    </w:p>
    <w:p w14:paraId="33C2274B" w14:textId="77777777" w:rsidR="003D67B2" w:rsidRDefault="003D67B2" w:rsidP="003D67B2">
      <w:pPr>
        <w:pStyle w:val="ListParagraph"/>
        <w:numPr>
          <w:ilvl w:val="0"/>
          <w:numId w:val="9"/>
        </w:numPr>
      </w:pPr>
      <w:r>
        <w:t>Carry yourself in a confident manner at all times.</w:t>
      </w:r>
    </w:p>
    <w:p w14:paraId="3A6A313A" w14:textId="77777777" w:rsidR="003D67B2" w:rsidRDefault="003D67B2" w:rsidP="003D67B2">
      <w:pPr>
        <w:pStyle w:val="ListParagraph"/>
        <w:numPr>
          <w:ilvl w:val="0"/>
          <w:numId w:val="9"/>
        </w:numPr>
      </w:pPr>
      <w:r>
        <w:t>Do not accept gifts or favors from others. They usually come with “strings attached” or future paybacks, including sexual favors.</w:t>
      </w:r>
    </w:p>
    <w:p w14:paraId="16EF54C4" w14:textId="77777777" w:rsidR="003D67B2" w:rsidRDefault="003D67B2" w:rsidP="003D67B2">
      <w:pPr>
        <w:pStyle w:val="ListParagraph"/>
        <w:numPr>
          <w:ilvl w:val="0"/>
          <w:numId w:val="9"/>
        </w:numPr>
      </w:pPr>
      <w:r>
        <w:t xml:space="preserve">Do not accept an offer from another resident to be your protector or “friend.” </w:t>
      </w:r>
    </w:p>
    <w:p w14:paraId="76939CBF" w14:textId="77777777" w:rsidR="003D67B2" w:rsidRDefault="003D67B2" w:rsidP="003D67B2">
      <w:pPr>
        <w:pStyle w:val="ListParagraph"/>
        <w:numPr>
          <w:ilvl w:val="0"/>
          <w:numId w:val="9"/>
        </w:numPr>
      </w:pPr>
      <w:r>
        <w:t>Find a staff member with whom you feel comfortable discussing your fears and concerns. Confide in him/her if you feel threatened or call RCLEC Admin at (701) 477-5623</w:t>
      </w:r>
    </w:p>
    <w:p w14:paraId="17F13869" w14:textId="77777777" w:rsidR="003D67B2" w:rsidRDefault="003D67B2" w:rsidP="003D67B2">
      <w:pPr>
        <w:pStyle w:val="ListParagraph"/>
        <w:numPr>
          <w:ilvl w:val="0"/>
          <w:numId w:val="9"/>
        </w:numPr>
      </w:pPr>
      <w:r>
        <w:t>Be alert! Do not use contraband such as drugs or alcohol as they will weaken your ability to be alert and make good choices.</w:t>
      </w:r>
    </w:p>
    <w:p w14:paraId="1C0DD2B6" w14:textId="77777777" w:rsidR="003D67B2" w:rsidRDefault="003D67B2" w:rsidP="003D67B2">
      <w:pPr>
        <w:pStyle w:val="ListParagraph"/>
        <w:numPr>
          <w:ilvl w:val="0"/>
          <w:numId w:val="9"/>
        </w:numPr>
      </w:pPr>
      <w:r>
        <w:t>Be direct and firm when others ask you to do things that you do not want to do.</w:t>
      </w:r>
    </w:p>
    <w:p w14:paraId="59595D4B" w14:textId="77777777" w:rsidR="003D67B2" w:rsidRDefault="003D67B2" w:rsidP="003D67B2">
      <w:pPr>
        <w:pStyle w:val="ListParagraph"/>
        <w:numPr>
          <w:ilvl w:val="0"/>
          <w:numId w:val="9"/>
        </w:numPr>
      </w:pPr>
      <w:r>
        <w:t xml:space="preserve">Do not give mixed messages to others regarding your wishes for sexual activity. </w:t>
      </w:r>
    </w:p>
    <w:p w14:paraId="545CE388" w14:textId="77777777" w:rsidR="003D67B2" w:rsidRDefault="003D67B2" w:rsidP="003D67B2">
      <w:pPr>
        <w:pStyle w:val="ListParagraph"/>
        <w:numPr>
          <w:ilvl w:val="0"/>
          <w:numId w:val="9"/>
        </w:numPr>
      </w:pPr>
      <w:r>
        <w:t>Choose your acquaintances wisely.</w:t>
      </w:r>
    </w:p>
    <w:p w14:paraId="0A91B7B8" w14:textId="77777777" w:rsidR="003D67B2" w:rsidRDefault="009C4EBA" w:rsidP="009C4EBA">
      <w:pPr>
        <w:pStyle w:val="ListParagraph"/>
        <w:ind w:left="1440" w:hanging="720"/>
        <w:jc w:val="center"/>
        <w:rPr>
          <w:b/>
          <w:color w:val="595959" w:themeColor="text1" w:themeTint="A6"/>
          <w:sz w:val="96"/>
          <w:szCs w:val="96"/>
        </w:rPr>
      </w:pPr>
      <w:r>
        <w:rPr>
          <w:noProof/>
        </w:rPr>
        <w:drawing>
          <wp:inline distT="0" distB="0" distL="0" distR="0" wp14:anchorId="7076B6FF" wp14:editId="155746AE">
            <wp:extent cx="2218138" cy="2564678"/>
            <wp:effectExtent l="0" t="0" r="0" b="7620"/>
            <wp:docPr id="4" name="Picture 4" descr="Image result for no means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no means n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2496" cy="2569717"/>
                    </a:xfrm>
                    <a:prstGeom prst="rect">
                      <a:avLst/>
                    </a:prstGeom>
                    <a:noFill/>
                    <a:ln>
                      <a:noFill/>
                    </a:ln>
                  </pic:spPr>
                </pic:pic>
              </a:graphicData>
            </a:graphic>
          </wp:inline>
        </w:drawing>
      </w:r>
    </w:p>
    <w:p w14:paraId="1341C31F" w14:textId="77777777" w:rsidR="00E542E3" w:rsidRDefault="00E542E3" w:rsidP="009C4EBA">
      <w:pPr>
        <w:pStyle w:val="ListParagraph"/>
        <w:tabs>
          <w:tab w:val="left" w:pos="720"/>
        </w:tabs>
        <w:ind w:left="810"/>
      </w:pPr>
    </w:p>
    <w:p w14:paraId="5CE7355B" w14:textId="77777777" w:rsidR="009C4EBA" w:rsidRDefault="009C4EBA" w:rsidP="009C4EBA">
      <w:pPr>
        <w:pStyle w:val="ListParagraph"/>
        <w:tabs>
          <w:tab w:val="left" w:pos="720"/>
        </w:tabs>
        <w:ind w:left="810"/>
      </w:pPr>
      <w:r>
        <w:t>Rolette County Law Enforcement Center does not tolerate any form of sexual abuse or sexual harassment. The goal of this facility is the safety of the Inmates. The facility will hold accountable any persons found to have committed any form of sexual abuse or sexual harassment against another person. If any of the information presented here is confusing, or you have questions about something that may be happening to you, ask a staff person you trust; or call (701) 477-5623.</w:t>
      </w:r>
    </w:p>
    <w:p w14:paraId="2CF6CDA2" w14:textId="77777777" w:rsidR="00E542E3" w:rsidRDefault="00E542E3" w:rsidP="009C4EBA">
      <w:pPr>
        <w:pStyle w:val="ListParagraph"/>
        <w:tabs>
          <w:tab w:val="left" w:pos="720"/>
        </w:tabs>
        <w:ind w:left="810"/>
      </w:pPr>
    </w:p>
    <w:p w14:paraId="133B9712" w14:textId="77777777" w:rsidR="00E542E3" w:rsidRDefault="00E542E3" w:rsidP="009C4EBA">
      <w:pPr>
        <w:pStyle w:val="ListParagraph"/>
        <w:tabs>
          <w:tab w:val="left" w:pos="720"/>
        </w:tabs>
        <w:ind w:left="810"/>
      </w:pPr>
    </w:p>
    <w:p w14:paraId="701F517F" w14:textId="77777777" w:rsidR="00E542E3" w:rsidRPr="003D67B2" w:rsidRDefault="00E542E3" w:rsidP="009C4EBA">
      <w:pPr>
        <w:pStyle w:val="ListParagraph"/>
        <w:tabs>
          <w:tab w:val="left" w:pos="720"/>
        </w:tabs>
        <w:ind w:left="810"/>
        <w:rPr>
          <w:b/>
          <w:color w:val="595959" w:themeColor="text1" w:themeTint="A6"/>
          <w:sz w:val="96"/>
          <w:szCs w:val="96"/>
        </w:rPr>
      </w:pPr>
      <w:r>
        <w:rPr>
          <w:b/>
          <w:noProof/>
          <w:color w:val="000000" w:themeColor="text1"/>
          <w:sz w:val="96"/>
          <w:szCs w:val="96"/>
        </w:rPr>
        <w:drawing>
          <wp:inline distT="0" distB="0" distL="0" distR="0" wp14:anchorId="503F465E" wp14:editId="267B7717">
            <wp:extent cx="1626971" cy="1196064"/>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uzzl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74423" cy="1230948"/>
                    </a:xfrm>
                    <a:prstGeom prst="rect">
                      <a:avLst/>
                    </a:prstGeom>
                  </pic:spPr>
                </pic:pic>
              </a:graphicData>
            </a:graphic>
          </wp:inline>
        </w:drawing>
      </w:r>
    </w:p>
    <w:sectPr w:rsidR="00E542E3" w:rsidRPr="003D67B2" w:rsidSect="000623D7">
      <w:pgSz w:w="15840" w:h="12240" w:orient="landscape" w:code="1"/>
      <w:pgMar w:top="446" w:right="634" w:bottom="180" w:left="547" w:header="144" w:footer="144"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F93418" w14:textId="77777777" w:rsidR="00D22B69" w:rsidRDefault="00D22B69" w:rsidP="006B0CBD">
      <w:pPr>
        <w:spacing w:before="0" w:after="0" w:line="240" w:lineRule="auto"/>
      </w:pPr>
      <w:r>
        <w:separator/>
      </w:r>
    </w:p>
  </w:endnote>
  <w:endnote w:type="continuationSeparator" w:id="0">
    <w:p w14:paraId="05A5E533" w14:textId="77777777" w:rsidR="00D22B69" w:rsidRDefault="00D22B69" w:rsidP="006B0CB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YMO Symbols">
    <w:altName w:val="Calibri"/>
    <w:charset w:val="00"/>
    <w:family w:val="swiss"/>
    <w:pitch w:val="variable"/>
    <w:sig w:usb0="20002A87" w:usb1="80000000" w:usb2="00000008" w:usb3="00000000" w:csb0="000001FF" w:csb1="00000000"/>
  </w:font>
  <w:font w:name="Algerian">
    <w:panose1 w:val="04020705040A02060702"/>
    <w:charset w:val="00"/>
    <w:family w:val="decorative"/>
    <w:pitch w:val="variable"/>
    <w:sig w:usb0="00000003" w:usb1="00000000" w:usb2="00000000" w:usb3="00000000" w:csb0="00000001" w:csb1="00000000"/>
  </w:font>
  <w:font w:name="Gabriola">
    <w:panose1 w:val="04040605051002020D02"/>
    <w:charset w:val="00"/>
    <w:family w:val="decorative"/>
    <w:pitch w:val="variable"/>
    <w:sig w:usb0="E00002EF" w:usb1="5000204B" w:usb2="00000000" w:usb3="00000000" w:csb0="0000009F" w:csb1="00000000"/>
  </w:font>
  <w:font w:name="Arabic Typesetting">
    <w:charset w:val="B2"/>
    <w:family w:val="script"/>
    <w:pitch w:val="variable"/>
    <w:sig w:usb0="80002007" w:usb1="80000000" w:usb2="00000008" w:usb3="00000000" w:csb0="000000D3" w:csb1="00000000"/>
  </w:font>
  <w:font w:name="Arnprior">
    <w:altName w:val="Calibri"/>
    <w:charset w:val="00"/>
    <w:family w:val="auto"/>
    <w:pitch w:val="variable"/>
    <w:sig w:usb0="800000A7" w:usb1="0000004A" w:usb2="00000000" w:usb3="00000000" w:csb0="000000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694A5" w14:textId="77777777" w:rsidR="00D22B69" w:rsidRDefault="00D22B69" w:rsidP="006B0CBD">
      <w:pPr>
        <w:spacing w:before="0" w:after="0" w:line="240" w:lineRule="auto"/>
      </w:pPr>
      <w:r>
        <w:separator/>
      </w:r>
    </w:p>
  </w:footnote>
  <w:footnote w:type="continuationSeparator" w:id="0">
    <w:p w14:paraId="5C7238BA" w14:textId="77777777" w:rsidR="00D22B69" w:rsidRDefault="00D22B69" w:rsidP="006B0CBD">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79C8"/>
    <w:multiLevelType w:val="hybridMultilevel"/>
    <w:tmpl w:val="61BE2E5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6632640"/>
    <w:multiLevelType w:val="hybridMultilevel"/>
    <w:tmpl w:val="39A26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83653"/>
    <w:multiLevelType w:val="hybridMultilevel"/>
    <w:tmpl w:val="A96075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A87A56"/>
    <w:multiLevelType w:val="hybridMultilevel"/>
    <w:tmpl w:val="F31AB120"/>
    <w:lvl w:ilvl="0" w:tplc="04090001">
      <w:start w:val="1"/>
      <w:numFmt w:val="bullet"/>
      <w:lvlText w:val=""/>
      <w:lvlJc w:val="left"/>
      <w:pPr>
        <w:ind w:left="288"/>
      </w:pPr>
      <w:rPr>
        <w:rFonts w:ascii="Symbol" w:hAnsi="Symbol" w:hint="default"/>
        <w:b w:val="0"/>
        <w:i w:val="0"/>
        <w:strike w:val="0"/>
        <w:dstrike w:val="0"/>
        <w:color w:val="474743"/>
        <w:sz w:val="22"/>
        <w:szCs w:val="22"/>
        <w:u w:val="none" w:color="000000"/>
        <w:bdr w:val="none" w:sz="0" w:space="0" w:color="auto"/>
        <w:shd w:val="clear" w:color="auto" w:fill="auto"/>
        <w:vertAlign w:val="baseline"/>
      </w:rPr>
    </w:lvl>
    <w:lvl w:ilvl="1" w:tplc="87901CB2">
      <w:start w:val="1"/>
      <w:numFmt w:val="bullet"/>
      <w:lvlText w:val="o"/>
      <w:lvlJc w:val="left"/>
      <w:pPr>
        <w:ind w:left="1080"/>
      </w:pPr>
      <w:rPr>
        <w:rFonts w:ascii="Segoe UI Symbol" w:eastAsia="Segoe UI Symbol" w:hAnsi="Segoe UI Symbol" w:cs="Segoe UI Symbol"/>
        <w:b w:val="0"/>
        <w:i w:val="0"/>
        <w:strike w:val="0"/>
        <w:dstrike w:val="0"/>
        <w:color w:val="474743"/>
        <w:sz w:val="22"/>
        <w:szCs w:val="22"/>
        <w:u w:val="none" w:color="000000"/>
        <w:bdr w:val="none" w:sz="0" w:space="0" w:color="auto"/>
        <w:shd w:val="clear" w:color="auto" w:fill="auto"/>
        <w:vertAlign w:val="baseline"/>
      </w:rPr>
    </w:lvl>
    <w:lvl w:ilvl="2" w:tplc="43AC7F08">
      <w:start w:val="1"/>
      <w:numFmt w:val="bullet"/>
      <w:lvlText w:val="▪"/>
      <w:lvlJc w:val="left"/>
      <w:pPr>
        <w:ind w:left="1800"/>
      </w:pPr>
      <w:rPr>
        <w:rFonts w:ascii="Segoe UI Symbol" w:eastAsia="Segoe UI Symbol" w:hAnsi="Segoe UI Symbol" w:cs="Segoe UI Symbol"/>
        <w:b w:val="0"/>
        <w:i w:val="0"/>
        <w:strike w:val="0"/>
        <w:dstrike w:val="0"/>
        <w:color w:val="474743"/>
        <w:sz w:val="22"/>
        <w:szCs w:val="22"/>
        <w:u w:val="none" w:color="000000"/>
        <w:bdr w:val="none" w:sz="0" w:space="0" w:color="auto"/>
        <w:shd w:val="clear" w:color="auto" w:fill="auto"/>
        <w:vertAlign w:val="baseline"/>
      </w:rPr>
    </w:lvl>
    <w:lvl w:ilvl="3" w:tplc="FADED1C4">
      <w:start w:val="1"/>
      <w:numFmt w:val="bullet"/>
      <w:lvlText w:val="•"/>
      <w:lvlJc w:val="left"/>
      <w:pPr>
        <w:ind w:left="2520"/>
      </w:pPr>
      <w:rPr>
        <w:rFonts w:ascii="Arial" w:eastAsia="Arial" w:hAnsi="Arial" w:cs="Arial"/>
        <w:b w:val="0"/>
        <w:i w:val="0"/>
        <w:strike w:val="0"/>
        <w:dstrike w:val="0"/>
        <w:color w:val="474743"/>
        <w:sz w:val="22"/>
        <w:szCs w:val="22"/>
        <w:u w:val="none" w:color="000000"/>
        <w:bdr w:val="none" w:sz="0" w:space="0" w:color="auto"/>
        <w:shd w:val="clear" w:color="auto" w:fill="auto"/>
        <w:vertAlign w:val="baseline"/>
      </w:rPr>
    </w:lvl>
    <w:lvl w:ilvl="4" w:tplc="0854D564">
      <w:start w:val="1"/>
      <w:numFmt w:val="bullet"/>
      <w:lvlText w:val="o"/>
      <w:lvlJc w:val="left"/>
      <w:pPr>
        <w:ind w:left="3240"/>
      </w:pPr>
      <w:rPr>
        <w:rFonts w:ascii="Segoe UI Symbol" w:eastAsia="Segoe UI Symbol" w:hAnsi="Segoe UI Symbol" w:cs="Segoe UI Symbol"/>
        <w:b w:val="0"/>
        <w:i w:val="0"/>
        <w:strike w:val="0"/>
        <w:dstrike w:val="0"/>
        <w:color w:val="474743"/>
        <w:sz w:val="22"/>
        <w:szCs w:val="22"/>
        <w:u w:val="none" w:color="000000"/>
        <w:bdr w:val="none" w:sz="0" w:space="0" w:color="auto"/>
        <w:shd w:val="clear" w:color="auto" w:fill="auto"/>
        <w:vertAlign w:val="baseline"/>
      </w:rPr>
    </w:lvl>
    <w:lvl w:ilvl="5" w:tplc="DA744432">
      <w:start w:val="1"/>
      <w:numFmt w:val="bullet"/>
      <w:lvlText w:val="▪"/>
      <w:lvlJc w:val="left"/>
      <w:pPr>
        <w:ind w:left="3960"/>
      </w:pPr>
      <w:rPr>
        <w:rFonts w:ascii="Segoe UI Symbol" w:eastAsia="Segoe UI Symbol" w:hAnsi="Segoe UI Symbol" w:cs="Segoe UI Symbol"/>
        <w:b w:val="0"/>
        <w:i w:val="0"/>
        <w:strike w:val="0"/>
        <w:dstrike w:val="0"/>
        <w:color w:val="474743"/>
        <w:sz w:val="22"/>
        <w:szCs w:val="22"/>
        <w:u w:val="none" w:color="000000"/>
        <w:bdr w:val="none" w:sz="0" w:space="0" w:color="auto"/>
        <w:shd w:val="clear" w:color="auto" w:fill="auto"/>
        <w:vertAlign w:val="baseline"/>
      </w:rPr>
    </w:lvl>
    <w:lvl w:ilvl="6" w:tplc="BC58F02C">
      <w:start w:val="1"/>
      <w:numFmt w:val="bullet"/>
      <w:lvlText w:val="•"/>
      <w:lvlJc w:val="left"/>
      <w:pPr>
        <w:ind w:left="4680"/>
      </w:pPr>
      <w:rPr>
        <w:rFonts w:ascii="Arial" w:eastAsia="Arial" w:hAnsi="Arial" w:cs="Arial"/>
        <w:b w:val="0"/>
        <w:i w:val="0"/>
        <w:strike w:val="0"/>
        <w:dstrike w:val="0"/>
        <w:color w:val="474743"/>
        <w:sz w:val="22"/>
        <w:szCs w:val="22"/>
        <w:u w:val="none" w:color="000000"/>
        <w:bdr w:val="none" w:sz="0" w:space="0" w:color="auto"/>
        <w:shd w:val="clear" w:color="auto" w:fill="auto"/>
        <w:vertAlign w:val="baseline"/>
      </w:rPr>
    </w:lvl>
    <w:lvl w:ilvl="7" w:tplc="4EF68E6C">
      <w:start w:val="1"/>
      <w:numFmt w:val="bullet"/>
      <w:lvlText w:val="o"/>
      <w:lvlJc w:val="left"/>
      <w:pPr>
        <w:ind w:left="5400"/>
      </w:pPr>
      <w:rPr>
        <w:rFonts w:ascii="Segoe UI Symbol" w:eastAsia="Segoe UI Symbol" w:hAnsi="Segoe UI Symbol" w:cs="Segoe UI Symbol"/>
        <w:b w:val="0"/>
        <w:i w:val="0"/>
        <w:strike w:val="0"/>
        <w:dstrike w:val="0"/>
        <w:color w:val="474743"/>
        <w:sz w:val="22"/>
        <w:szCs w:val="22"/>
        <w:u w:val="none" w:color="000000"/>
        <w:bdr w:val="none" w:sz="0" w:space="0" w:color="auto"/>
        <w:shd w:val="clear" w:color="auto" w:fill="auto"/>
        <w:vertAlign w:val="baseline"/>
      </w:rPr>
    </w:lvl>
    <w:lvl w:ilvl="8" w:tplc="4A38D32A">
      <w:start w:val="1"/>
      <w:numFmt w:val="bullet"/>
      <w:lvlText w:val="▪"/>
      <w:lvlJc w:val="left"/>
      <w:pPr>
        <w:ind w:left="6120"/>
      </w:pPr>
      <w:rPr>
        <w:rFonts w:ascii="Segoe UI Symbol" w:eastAsia="Segoe UI Symbol" w:hAnsi="Segoe UI Symbol" w:cs="Segoe UI Symbol"/>
        <w:b w:val="0"/>
        <w:i w:val="0"/>
        <w:strike w:val="0"/>
        <w:dstrike w:val="0"/>
        <w:color w:val="474743"/>
        <w:sz w:val="22"/>
        <w:szCs w:val="22"/>
        <w:u w:val="none" w:color="000000"/>
        <w:bdr w:val="none" w:sz="0" w:space="0" w:color="auto"/>
        <w:shd w:val="clear" w:color="auto" w:fill="auto"/>
        <w:vertAlign w:val="baseline"/>
      </w:rPr>
    </w:lvl>
  </w:abstractNum>
  <w:abstractNum w:abstractNumId="4" w15:restartNumberingAfterBreak="0">
    <w:nsid w:val="1DCF4B55"/>
    <w:multiLevelType w:val="hybridMultilevel"/>
    <w:tmpl w:val="388A8D64"/>
    <w:lvl w:ilvl="0" w:tplc="AD229A2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39E2E26"/>
    <w:multiLevelType w:val="hybridMultilevel"/>
    <w:tmpl w:val="48EE47F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 w15:restartNumberingAfterBreak="0">
    <w:nsid w:val="44930CE3"/>
    <w:multiLevelType w:val="hybridMultilevel"/>
    <w:tmpl w:val="67F0EF8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63F455D6"/>
    <w:multiLevelType w:val="hybridMultilevel"/>
    <w:tmpl w:val="F70ACFB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15:restartNumberingAfterBreak="0">
    <w:nsid w:val="6D511CDF"/>
    <w:multiLevelType w:val="hybridMultilevel"/>
    <w:tmpl w:val="A5F2E3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77BB0695"/>
    <w:multiLevelType w:val="hybridMultilevel"/>
    <w:tmpl w:val="3F0C04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8A46B0A"/>
    <w:multiLevelType w:val="hybridMultilevel"/>
    <w:tmpl w:val="6BEEF1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ABE1F71"/>
    <w:multiLevelType w:val="hybridMultilevel"/>
    <w:tmpl w:val="C4428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8"/>
  </w:num>
  <w:num w:numId="4">
    <w:abstractNumId w:val="11"/>
  </w:num>
  <w:num w:numId="5">
    <w:abstractNumId w:val="3"/>
  </w:num>
  <w:num w:numId="6">
    <w:abstractNumId w:val="9"/>
  </w:num>
  <w:num w:numId="7">
    <w:abstractNumId w:val="0"/>
  </w:num>
  <w:num w:numId="8">
    <w:abstractNumId w:val="1"/>
  </w:num>
  <w:num w:numId="9">
    <w:abstractNumId w:val="2"/>
  </w:num>
  <w:num w:numId="10">
    <w:abstractNumId w:val="5"/>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C46"/>
    <w:rsid w:val="000131E5"/>
    <w:rsid w:val="000623D7"/>
    <w:rsid w:val="000A29C7"/>
    <w:rsid w:val="001069C7"/>
    <w:rsid w:val="001D06A2"/>
    <w:rsid w:val="002150CE"/>
    <w:rsid w:val="002661D3"/>
    <w:rsid w:val="00314A92"/>
    <w:rsid w:val="00377449"/>
    <w:rsid w:val="003D67B2"/>
    <w:rsid w:val="003E309A"/>
    <w:rsid w:val="00411AE3"/>
    <w:rsid w:val="005156D4"/>
    <w:rsid w:val="006B0CBD"/>
    <w:rsid w:val="006B160F"/>
    <w:rsid w:val="006C43E1"/>
    <w:rsid w:val="00722CC1"/>
    <w:rsid w:val="007C1B11"/>
    <w:rsid w:val="0085470D"/>
    <w:rsid w:val="008A4D27"/>
    <w:rsid w:val="009C0497"/>
    <w:rsid w:val="009C4EBA"/>
    <w:rsid w:val="00A0790C"/>
    <w:rsid w:val="00A34DFF"/>
    <w:rsid w:val="00A9703B"/>
    <w:rsid w:val="00B14CBF"/>
    <w:rsid w:val="00B31607"/>
    <w:rsid w:val="00C07EA7"/>
    <w:rsid w:val="00D22B69"/>
    <w:rsid w:val="00D544B0"/>
    <w:rsid w:val="00DE56C9"/>
    <w:rsid w:val="00E108B2"/>
    <w:rsid w:val="00E542E3"/>
    <w:rsid w:val="00F25C46"/>
    <w:rsid w:val="00F617FB"/>
    <w:rsid w:val="00F66E54"/>
    <w:rsid w:val="00FB4F9A"/>
    <w:rsid w:val="00FE3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D322F"/>
  <w15:chartTrackingRefBased/>
  <w15:docId w15:val="{1B0E5AE7-C969-4D39-B23E-97602EC12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CBD"/>
  </w:style>
  <w:style w:type="paragraph" w:styleId="Heading1">
    <w:name w:val="heading 1"/>
    <w:basedOn w:val="Normal"/>
    <w:next w:val="Normal"/>
    <w:link w:val="Heading1Char"/>
    <w:uiPriority w:val="9"/>
    <w:qFormat/>
    <w:rsid w:val="006B0CBD"/>
    <w:pPr>
      <w:pBdr>
        <w:top w:val="single" w:sz="24" w:space="0" w:color="0F6FC6" w:themeColor="accent1"/>
        <w:left w:val="single" w:sz="24" w:space="0" w:color="0F6FC6" w:themeColor="accent1"/>
        <w:bottom w:val="single" w:sz="24" w:space="0" w:color="0F6FC6" w:themeColor="accent1"/>
        <w:right w:val="single" w:sz="24" w:space="0" w:color="0F6FC6" w:themeColor="accent1"/>
      </w:pBdr>
      <w:shd w:val="clear" w:color="auto" w:fill="0F6FC6"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6B0CBD"/>
    <w:pPr>
      <w:pBdr>
        <w:top w:val="single" w:sz="24" w:space="0" w:color="C7E2FA" w:themeColor="accent1" w:themeTint="33"/>
        <w:left w:val="single" w:sz="24" w:space="0" w:color="C7E2FA" w:themeColor="accent1" w:themeTint="33"/>
        <w:bottom w:val="single" w:sz="24" w:space="0" w:color="C7E2FA" w:themeColor="accent1" w:themeTint="33"/>
        <w:right w:val="single" w:sz="24" w:space="0" w:color="C7E2FA" w:themeColor="accent1" w:themeTint="33"/>
      </w:pBdr>
      <w:shd w:val="clear" w:color="auto" w:fill="C7E2FA"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6B0CBD"/>
    <w:pPr>
      <w:pBdr>
        <w:top w:val="single" w:sz="6" w:space="2" w:color="0F6FC6" w:themeColor="accent1"/>
      </w:pBdr>
      <w:spacing w:before="300" w:after="0"/>
      <w:outlineLvl w:val="2"/>
    </w:pPr>
    <w:rPr>
      <w:caps/>
      <w:color w:val="073662" w:themeColor="accent1" w:themeShade="7F"/>
      <w:spacing w:val="15"/>
    </w:rPr>
  </w:style>
  <w:style w:type="paragraph" w:styleId="Heading4">
    <w:name w:val="heading 4"/>
    <w:basedOn w:val="Normal"/>
    <w:next w:val="Normal"/>
    <w:link w:val="Heading4Char"/>
    <w:uiPriority w:val="9"/>
    <w:semiHidden/>
    <w:unhideWhenUsed/>
    <w:qFormat/>
    <w:rsid w:val="006B0CBD"/>
    <w:pPr>
      <w:pBdr>
        <w:top w:val="dotted" w:sz="6" w:space="2" w:color="0F6FC6" w:themeColor="accent1"/>
      </w:pBdr>
      <w:spacing w:before="200" w:after="0"/>
      <w:outlineLvl w:val="3"/>
    </w:pPr>
    <w:rPr>
      <w:caps/>
      <w:color w:val="0B5294" w:themeColor="accent1" w:themeShade="BF"/>
      <w:spacing w:val="10"/>
    </w:rPr>
  </w:style>
  <w:style w:type="paragraph" w:styleId="Heading5">
    <w:name w:val="heading 5"/>
    <w:basedOn w:val="Normal"/>
    <w:next w:val="Normal"/>
    <w:link w:val="Heading5Char"/>
    <w:uiPriority w:val="9"/>
    <w:semiHidden/>
    <w:unhideWhenUsed/>
    <w:qFormat/>
    <w:rsid w:val="006B0CBD"/>
    <w:pPr>
      <w:pBdr>
        <w:bottom w:val="single" w:sz="6" w:space="1" w:color="0F6FC6" w:themeColor="accent1"/>
      </w:pBdr>
      <w:spacing w:before="200" w:after="0"/>
      <w:outlineLvl w:val="4"/>
    </w:pPr>
    <w:rPr>
      <w:caps/>
      <w:color w:val="0B5294" w:themeColor="accent1" w:themeShade="BF"/>
      <w:spacing w:val="10"/>
    </w:rPr>
  </w:style>
  <w:style w:type="paragraph" w:styleId="Heading6">
    <w:name w:val="heading 6"/>
    <w:basedOn w:val="Normal"/>
    <w:next w:val="Normal"/>
    <w:link w:val="Heading6Char"/>
    <w:uiPriority w:val="9"/>
    <w:semiHidden/>
    <w:unhideWhenUsed/>
    <w:qFormat/>
    <w:rsid w:val="006B0CBD"/>
    <w:pPr>
      <w:pBdr>
        <w:bottom w:val="dotted" w:sz="6" w:space="1" w:color="0F6FC6" w:themeColor="accent1"/>
      </w:pBdr>
      <w:spacing w:before="200" w:after="0"/>
      <w:outlineLvl w:val="5"/>
    </w:pPr>
    <w:rPr>
      <w:caps/>
      <w:color w:val="0B5294" w:themeColor="accent1" w:themeShade="BF"/>
      <w:spacing w:val="10"/>
    </w:rPr>
  </w:style>
  <w:style w:type="paragraph" w:styleId="Heading7">
    <w:name w:val="heading 7"/>
    <w:basedOn w:val="Normal"/>
    <w:next w:val="Normal"/>
    <w:link w:val="Heading7Char"/>
    <w:uiPriority w:val="9"/>
    <w:semiHidden/>
    <w:unhideWhenUsed/>
    <w:qFormat/>
    <w:rsid w:val="006B0CBD"/>
    <w:pPr>
      <w:spacing w:before="200" w:after="0"/>
      <w:outlineLvl w:val="6"/>
    </w:pPr>
    <w:rPr>
      <w:caps/>
      <w:color w:val="0B5294" w:themeColor="accent1" w:themeShade="BF"/>
      <w:spacing w:val="10"/>
    </w:rPr>
  </w:style>
  <w:style w:type="paragraph" w:styleId="Heading8">
    <w:name w:val="heading 8"/>
    <w:basedOn w:val="Normal"/>
    <w:next w:val="Normal"/>
    <w:link w:val="Heading8Char"/>
    <w:uiPriority w:val="9"/>
    <w:semiHidden/>
    <w:unhideWhenUsed/>
    <w:qFormat/>
    <w:rsid w:val="006B0CBD"/>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B0CBD"/>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0CBD"/>
    <w:rPr>
      <w:caps/>
      <w:spacing w:val="15"/>
      <w:shd w:val="clear" w:color="auto" w:fill="C7E2FA" w:themeFill="accent1" w:themeFillTint="33"/>
    </w:rPr>
  </w:style>
  <w:style w:type="paragraph" w:styleId="ListParagraph">
    <w:name w:val="List Paragraph"/>
    <w:basedOn w:val="Normal"/>
    <w:uiPriority w:val="34"/>
    <w:qFormat/>
    <w:rsid w:val="006B0CBD"/>
    <w:pPr>
      <w:ind w:left="720"/>
      <w:contextualSpacing/>
    </w:pPr>
  </w:style>
  <w:style w:type="character" w:customStyle="1" w:styleId="Heading1Char">
    <w:name w:val="Heading 1 Char"/>
    <w:basedOn w:val="DefaultParagraphFont"/>
    <w:link w:val="Heading1"/>
    <w:uiPriority w:val="9"/>
    <w:rsid w:val="006B0CBD"/>
    <w:rPr>
      <w:caps/>
      <w:color w:val="FFFFFF" w:themeColor="background1"/>
      <w:spacing w:val="15"/>
      <w:sz w:val="22"/>
      <w:szCs w:val="22"/>
      <w:shd w:val="clear" w:color="auto" w:fill="0F6FC6" w:themeFill="accent1"/>
    </w:rPr>
  </w:style>
  <w:style w:type="character" w:customStyle="1" w:styleId="Heading3Char">
    <w:name w:val="Heading 3 Char"/>
    <w:basedOn w:val="DefaultParagraphFont"/>
    <w:link w:val="Heading3"/>
    <w:uiPriority w:val="9"/>
    <w:semiHidden/>
    <w:rsid w:val="006B0CBD"/>
    <w:rPr>
      <w:caps/>
      <w:color w:val="073662" w:themeColor="accent1" w:themeShade="7F"/>
      <w:spacing w:val="15"/>
    </w:rPr>
  </w:style>
  <w:style w:type="character" w:customStyle="1" w:styleId="Heading4Char">
    <w:name w:val="Heading 4 Char"/>
    <w:basedOn w:val="DefaultParagraphFont"/>
    <w:link w:val="Heading4"/>
    <w:uiPriority w:val="9"/>
    <w:semiHidden/>
    <w:rsid w:val="006B0CBD"/>
    <w:rPr>
      <w:caps/>
      <w:color w:val="0B5294" w:themeColor="accent1" w:themeShade="BF"/>
      <w:spacing w:val="10"/>
    </w:rPr>
  </w:style>
  <w:style w:type="character" w:customStyle="1" w:styleId="Heading5Char">
    <w:name w:val="Heading 5 Char"/>
    <w:basedOn w:val="DefaultParagraphFont"/>
    <w:link w:val="Heading5"/>
    <w:uiPriority w:val="9"/>
    <w:semiHidden/>
    <w:rsid w:val="006B0CBD"/>
    <w:rPr>
      <w:caps/>
      <w:color w:val="0B5294" w:themeColor="accent1" w:themeShade="BF"/>
      <w:spacing w:val="10"/>
    </w:rPr>
  </w:style>
  <w:style w:type="character" w:customStyle="1" w:styleId="Heading6Char">
    <w:name w:val="Heading 6 Char"/>
    <w:basedOn w:val="DefaultParagraphFont"/>
    <w:link w:val="Heading6"/>
    <w:uiPriority w:val="9"/>
    <w:semiHidden/>
    <w:rsid w:val="006B0CBD"/>
    <w:rPr>
      <w:caps/>
      <w:color w:val="0B5294" w:themeColor="accent1" w:themeShade="BF"/>
      <w:spacing w:val="10"/>
    </w:rPr>
  </w:style>
  <w:style w:type="character" w:customStyle="1" w:styleId="Heading7Char">
    <w:name w:val="Heading 7 Char"/>
    <w:basedOn w:val="DefaultParagraphFont"/>
    <w:link w:val="Heading7"/>
    <w:uiPriority w:val="9"/>
    <w:semiHidden/>
    <w:rsid w:val="006B0CBD"/>
    <w:rPr>
      <w:caps/>
      <w:color w:val="0B5294" w:themeColor="accent1" w:themeShade="BF"/>
      <w:spacing w:val="10"/>
    </w:rPr>
  </w:style>
  <w:style w:type="character" w:customStyle="1" w:styleId="Heading8Char">
    <w:name w:val="Heading 8 Char"/>
    <w:basedOn w:val="DefaultParagraphFont"/>
    <w:link w:val="Heading8"/>
    <w:uiPriority w:val="9"/>
    <w:semiHidden/>
    <w:rsid w:val="006B0CBD"/>
    <w:rPr>
      <w:caps/>
      <w:spacing w:val="10"/>
      <w:sz w:val="18"/>
      <w:szCs w:val="18"/>
    </w:rPr>
  </w:style>
  <w:style w:type="character" w:customStyle="1" w:styleId="Heading9Char">
    <w:name w:val="Heading 9 Char"/>
    <w:basedOn w:val="DefaultParagraphFont"/>
    <w:link w:val="Heading9"/>
    <w:uiPriority w:val="9"/>
    <w:semiHidden/>
    <w:rsid w:val="006B0CBD"/>
    <w:rPr>
      <w:i/>
      <w:iCs/>
      <w:caps/>
      <w:spacing w:val="10"/>
      <w:sz w:val="18"/>
      <w:szCs w:val="18"/>
    </w:rPr>
  </w:style>
  <w:style w:type="paragraph" w:styleId="Caption">
    <w:name w:val="caption"/>
    <w:basedOn w:val="Normal"/>
    <w:next w:val="Normal"/>
    <w:uiPriority w:val="35"/>
    <w:semiHidden/>
    <w:unhideWhenUsed/>
    <w:qFormat/>
    <w:rsid w:val="006B0CBD"/>
    <w:rPr>
      <w:b/>
      <w:bCs/>
      <w:color w:val="0B5294" w:themeColor="accent1" w:themeShade="BF"/>
      <w:sz w:val="16"/>
      <w:szCs w:val="16"/>
    </w:rPr>
  </w:style>
  <w:style w:type="paragraph" w:styleId="Title">
    <w:name w:val="Title"/>
    <w:basedOn w:val="Normal"/>
    <w:next w:val="Normal"/>
    <w:link w:val="TitleChar"/>
    <w:uiPriority w:val="10"/>
    <w:qFormat/>
    <w:rsid w:val="006B0CBD"/>
    <w:pPr>
      <w:spacing w:before="0" w:after="0"/>
    </w:pPr>
    <w:rPr>
      <w:rFonts w:asciiTheme="majorHAnsi" w:eastAsiaTheme="majorEastAsia" w:hAnsiTheme="majorHAnsi" w:cstheme="majorBidi"/>
      <w:caps/>
      <w:color w:val="0F6FC6" w:themeColor="accent1"/>
      <w:spacing w:val="10"/>
      <w:sz w:val="52"/>
      <w:szCs w:val="52"/>
    </w:rPr>
  </w:style>
  <w:style w:type="character" w:customStyle="1" w:styleId="TitleChar">
    <w:name w:val="Title Char"/>
    <w:basedOn w:val="DefaultParagraphFont"/>
    <w:link w:val="Title"/>
    <w:uiPriority w:val="10"/>
    <w:rsid w:val="006B0CBD"/>
    <w:rPr>
      <w:rFonts w:asciiTheme="majorHAnsi" w:eastAsiaTheme="majorEastAsia" w:hAnsiTheme="majorHAnsi" w:cstheme="majorBidi"/>
      <w:caps/>
      <w:color w:val="0F6FC6" w:themeColor="accent1"/>
      <w:spacing w:val="10"/>
      <w:sz w:val="52"/>
      <w:szCs w:val="52"/>
    </w:rPr>
  </w:style>
  <w:style w:type="paragraph" w:styleId="Subtitle">
    <w:name w:val="Subtitle"/>
    <w:basedOn w:val="Normal"/>
    <w:next w:val="Normal"/>
    <w:link w:val="SubtitleChar"/>
    <w:uiPriority w:val="11"/>
    <w:qFormat/>
    <w:rsid w:val="006B0CBD"/>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6B0CBD"/>
    <w:rPr>
      <w:caps/>
      <w:color w:val="595959" w:themeColor="text1" w:themeTint="A6"/>
      <w:spacing w:val="10"/>
      <w:sz w:val="21"/>
      <w:szCs w:val="21"/>
    </w:rPr>
  </w:style>
  <w:style w:type="character" w:styleId="Strong">
    <w:name w:val="Strong"/>
    <w:uiPriority w:val="22"/>
    <w:qFormat/>
    <w:rsid w:val="006B0CBD"/>
    <w:rPr>
      <w:b/>
      <w:bCs/>
    </w:rPr>
  </w:style>
  <w:style w:type="character" w:styleId="Emphasis">
    <w:name w:val="Emphasis"/>
    <w:uiPriority w:val="20"/>
    <w:qFormat/>
    <w:rsid w:val="006B0CBD"/>
    <w:rPr>
      <w:caps/>
      <w:color w:val="073662" w:themeColor="accent1" w:themeShade="7F"/>
      <w:spacing w:val="5"/>
    </w:rPr>
  </w:style>
  <w:style w:type="paragraph" w:styleId="NoSpacing">
    <w:name w:val="No Spacing"/>
    <w:uiPriority w:val="1"/>
    <w:qFormat/>
    <w:rsid w:val="006B0CBD"/>
    <w:pPr>
      <w:spacing w:after="0" w:line="240" w:lineRule="auto"/>
    </w:pPr>
  </w:style>
  <w:style w:type="paragraph" w:styleId="Quote">
    <w:name w:val="Quote"/>
    <w:basedOn w:val="Normal"/>
    <w:next w:val="Normal"/>
    <w:link w:val="QuoteChar"/>
    <w:uiPriority w:val="29"/>
    <w:qFormat/>
    <w:rsid w:val="006B0CBD"/>
    <w:rPr>
      <w:i/>
      <w:iCs/>
      <w:sz w:val="24"/>
      <w:szCs w:val="24"/>
    </w:rPr>
  </w:style>
  <w:style w:type="character" w:customStyle="1" w:styleId="QuoteChar">
    <w:name w:val="Quote Char"/>
    <w:basedOn w:val="DefaultParagraphFont"/>
    <w:link w:val="Quote"/>
    <w:uiPriority w:val="29"/>
    <w:rsid w:val="006B0CBD"/>
    <w:rPr>
      <w:i/>
      <w:iCs/>
      <w:sz w:val="24"/>
      <w:szCs w:val="24"/>
    </w:rPr>
  </w:style>
  <w:style w:type="paragraph" w:styleId="IntenseQuote">
    <w:name w:val="Intense Quote"/>
    <w:basedOn w:val="Normal"/>
    <w:next w:val="Normal"/>
    <w:link w:val="IntenseQuoteChar"/>
    <w:uiPriority w:val="30"/>
    <w:qFormat/>
    <w:rsid w:val="006B0CBD"/>
    <w:pPr>
      <w:spacing w:before="240" w:after="240" w:line="240" w:lineRule="auto"/>
      <w:ind w:left="1080" w:right="1080"/>
      <w:jc w:val="center"/>
    </w:pPr>
    <w:rPr>
      <w:color w:val="0F6FC6" w:themeColor="accent1"/>
      <w:sz w:val="24"/>
      <w:szCs w:val="24"/>
    </w:rPr>
  </w:style>
  <w:style w:type="character" w:customStyle="1" w:styleId="IntenseQuoteChar">
    <w:name w:val="Intense Quote Char"/>
    <w:basedOn w:val="DefaultParagraphFont"/>
    <w:link w:val="IntenseQuote"/>
    <w:uiPriority w:val="30"/>
    <w:rsid w:val="006B0CBD"/>
    <w:rPr>
      <w:color w:val="0F6FC6" w:themeColor="accent1"/>
      <w:sz w:val="24"/>
      <w:szCs w:val="24"/>
    </w:rPr>
  </w:style>
  <w:style w:type="character" w:styleId="SubtleEmphasis">
    <w:name w:val="Subtle Emphasis"/>
    <w:uiPriority w:val="19"/>
    <w:qFormat/>
    <w:rsid w:val="006B0CBD"/>
    <w:rPr>
      <w:i/>
      <w:iCs/>
      <w:color w:val="073662" w:themeColor="accent1" w:themeShade="7F"/>
    </w:rPr>
  </w:style>
  <w:style w:type="character" w:styleId="IntenseEmphasis">
    <w:name w:val="Intense Emphasis"/>
    <w:uiPriority w:val="21"/>
    <w:qFormat/>
    <w:rsid w:val="006B0CBD"/>
    <w:rPr>
      <w:b/>
      <w:bCs/>
      <w:caps/>
      <w:color w:val="073662" w:themeColor="accent1" w:themeShade="7F"/>
      <w:spacing w:val="10"/>
    </w:rPr>
  </w:style>
  <w:style w:type="character" w:styleId="SubtleReference">
    <w:name w:val="Subtle Reference"/>
    <w:uiPriority w:val="31"/>
    <w:qFormat/>
    <w:rsid w:val="006B0CBD"/>
    <w:rPr>
      <w:b/>
      <w:bCs/>
      <w:color w:val="0F6FC6" w:themeColor="accent1"/>
    </w:rPr>
  </w:style>
  <w:style w:type="character" w:styleId="IntenseReference">
    <w:name w:val="Intense Reference"/>
    <w:uiPriority w:val="32"/>
    <w:qFormat/>
    <w:rsid w:val="006B0CBD"/>
    <w:rPr>
      <w:b/>
      <w:bCs/>
      <w:i/>
      <w:iCs/>
      <w:caps/>
      <w:color w:val="0F6FC6" w:themeColor="accent1"/>
    </w:rPr>
  </w:style>
  <w:style w:type="character" w:styleId="BookTitle">
    <w:name w:val="Book Title"/>
    <w:uiPriority w:val="33"/>
    <w:qFormat/>
    <w:rsid w:val="006B0CBD"/>
    <w:rPr>
      <w:b/>
      <w:bCs/>
      <w:i/>
      <w:iCs/>
      <w:spacing w:val="0"/>
    </w:rPr>
  </w:style>
  <w:style w:type="paragraph" w:styleId="TOCHeading">
    <w:name w:val="TOC Heading"/>
    <w:basedOn w:val="Heading1"/>
    <w:next w:val="Normal"/>
    <w:uiPriority w:val="39"/>
    <w:semiHidden/>
    <w:unhideWhenUsed/>
    <w:qFormat/>
    <w:rsid w:val="006B0CBD"/>
    <w:pPr>
      <w:outlineLvl w:val="9"/>
    </w:pPr>
  </w:style>
  <w:style w:type="paragraph" w:styleId="Header">
    <w:name w:val="header"/>
    <w:basedOn w:val="Normal"/>
    <w:link w:val="HeaderChar"/>
    <w:uiPriority w:val="99"/>
    <w:unhideWhenUsed/>
    <w:rsid w:val="006B0C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0CBD"/>
  </w:style>
  <w:style w:type="paragraph" w:styleId="Footer">
    <w:name w:val="footer"/>
    <w:basedOn w:val="Normal"/>
    <w:link w:val="FooterChar"/>
    <w:uiPriority w:val="99"/>
    <w:unhideWhenUsed/>
    <w:rsid w:val="006B0C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0CBD"/>
  </w:style>
  <w:style w:type="paragraph" w:styleId="BalloonText">
    <w:name w:val="Balloon Text"/>
    <w:basedOn w:val="Normal"/>
    <w:link w:val="BalloonTextChar"/>
    <w:uiPriority w:val="99"/>
    <w:semiHidden/>
    <w:unhideWhenUsed/>
    <w:rsid w:val="00E542E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2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767</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Nadeau</dc:creator>
  <cp:keywords/>
  <dc:description/>
  <cp:lastModifiedBy>Jaime Metcalfe</cp:lastModifiedBy>
  <cp:revision>2</cp:revision>
  <cp:lastPrinted>2024-11-05T20:05:00Z</cp:lastPrinted>
  <dcterms:created xsi:type="dcterms:W3CDTF">2024-11-06T18:47:00Z</dcterms:created>
  <dcterms:modified xsi:type="dcterms:W3CDTF">2024-11-06T18:47:00Z</dcterms:modified>
</cp:coreProperties>
</file>